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云平台数据结构定义书</w:t>
      </w:r>
    </w:p>
    <w:p>
      <w:pPr>
        <w:spacing w:before="120" w:after="120" w:line="288" w:lineRule="auto"/>
        <w:ind w:left="0"/>
        <w:jc w:val="center"/>
      </w:pPr>
    </w:p>
    <w:p>
      <w:pPr>
        <w:spacing w:before="120" w:after="120" w:line="288" w:lineRule="auto"/>
        <w:ind w:left="0"/>
        <w:jc w:val="center"/>
      </w:pPr>
      <w:r>
        <w:rPr>
          <w:rFonts w:eastAsia="等线" w:ascii="Arial" w:cs="Arial" w:hAnsi="Arial"/>
          <w:b w:val="true"/>
          <w:sz w:val="22"/>
        </w:rPr>
        <w:t>云平台系统软件数据结构定义书</w:t>
      </w:r>
    </w:p>
    <w:p>
      <w:pPr>
        <w:spacing w:before="120" w:after="120" w:line="288" w:lineRule="auto"/>
        <w:ind w:left="0"/>
        <w:jc w:val="center"/>
      </w:pPr>
    </w:p>
    <w:p>
      <w:pPr>
        <w:spacing w:before="120" w:after="120" w:line="288" w:lineRule="auto"/>
        <w:ind w:left="0"/>
        <w:jc w:val="left"/>
      </w:pPr>
      <w:r>
        <w:rPr>
          <w:rFonts w:eastAsia="等线" w:ascii="Arial" w:cs="Arial" w:hAnsi="Arial"/>
          <w:sz w:val="22"/>
        </w:rPr>
        <w:t>概述</w:t>
      </w:r>
    </w:p>
    <w:p>
      <w:pPr>
        <w:spacing w:before="120" w:after="120" w:line="288" w:lineRule="auto"/>
        <w:ind w:left="0"/>
        <w:jc w:val="left"/>
      </w:pPr>
      <w:r>
        <w:rPr>
          <w:rFonts w:eastAsia="等线" w:ascii="Arial" w:cs="Arial" w:hAnsi="Arial"/>
          <w:sz w:val="22"/>
        </w:rPr>
        <w:t>整个设计每口井的数据库内都有36个数据表</w:t>
      </w:r>
    </w:p>
    <w:p>
      <w:pPr>
        <w:spacing w:before="120" w:after="120" w:line="288" w:lineRule="auto"/>
        <w:ind w:left="0"/>
        <w:jc w:val="left"/>
      </w:pPr>
      <w:r>
        <w:rPr>
          <w:rFonts w:eastAsia="等线" w:ascii="Arial" w:cs="Arial" w:hAnsi="Arial"/>
          <w:sz w:val="22"/>
        </w:rPr>
        <w:t>工程定义数据表：记录现场设计数据和工程数据。</w:t>
      </w:r>
    </w:p>
    <w:p>
      <w:pPr>
        <w:spacing w:before="120" w:after="120" w:line="288" w:lineRule="auto"/>
        <w:ind w:left="0"/>
        <w:jc w:val="left"/>
      </w:pPr>
      <w:r>
        <w:rPr>
          <w:rFonts w:eastAsia="等线" w:ascii="Arial" w:cs="Arial" w:hAnsi="Arial"/>
          <w:sz w:val="22"/>
        </w:rPr>
        <w:t>井斜数据表：用于轨迹实时出图和历史数据出图的合成数据记录（测斜出图）。</w:t>
      </w:r>
    </w:p>
    <w:p>
      <w:pPr>
        <w:spacing w:before="120" w:after="120" w:line="288" w:lineRule="auto"/>
        <w:ind w:left="0"/>
        <w:jc w:val="left"/>
      </w:pPr>
      <w:r>
        <w:rPr>
          <w:rFonts w:eastAsia="等线" w:ascii="Arial" w:cs="Arial" w:hAnsi="Arial"/>
          <w:sz w:val="22"/>
        </w:rPr>
        <w:t>动态数据表（解码）：服务器软件记录实时解码的伽马、电阻率、等地质参数值和对应的各种井深值。</w:t>
      </w:r>
    </w:p>
    <w:p>
      <w:pPr>
        <w:spacing w:before="120" w:after="120" w:line="288" w:lineRule="auto"/>
        <w:ind w:left="0"/>
        <w:jc w:val="left"/>
      </w:pPr>
      <w:r>
        <w:rPr>
          <w:rFonts w:eastAsia="等线" w:ascii="Arial" w:cs="Arial" w:hAnsi="Arial"/>
          <w:sz w:val="22"/>
        </w:rPr>
        <w:t>随钻井深实时记录表：服务器软件用于记录各种实时井深（记录间隔为1s）。</w:t>
      </w:r>
    </w:p>
    <w:p>
      <w:pPr>
        <w:spacing w:before="120" w:after="120" w:line="288" w:lineRule="auto"/>
        <w:ind w:left="0"/>
        <w:jc w:val="left"/>
      </w:pPr>
      <w:r>
        <w:rPr>
          <w:rFonts w:eastAsia="等线" w:ascii="Arial" w:cs="Arial" w:hAnsi="Arial"/>
          <w:sz w:val="22"/>
        </w:rPr>
        <w:t>伽马存储数据表：MWD软件从伽马探管存储器中直读日期、时间、伽马计数值、API和温度等数据上传到云服务器数据库表中。</w:t>
      </w:r>
    </w:p>
    <w:p>
      <w:pPr>
        <w:spacing w:before="120" w:after="120" w:line="288" w:lineRule="auto"/>
        <w:ind w:left="0"/>
        <w:jc w:val="left"/>
      </w:pPr>
      <w:r>
        <w:rPr>
          <w:rFonts w:eastAsia="等线" w:ascii="Arial" w:cs="Arial" w:hAnsi="Arial"/>
          <w:sz w:val="22"/>
        </w:rPr>
        <w:t>静态原始姿态参数表（解码）：用于记录解码的实时日期、时间、静态原始六轴数据和实时的测斜测量井深、钻头井深。</w:t>
      </w:r>
    </w:p>
    <w:p>
      <w:pPr>
        <w:spacing w:before="120" w:after="120" w:line="288" w:lineRule="auto"/>
        <w:ind w:left="0"/>
        <w:jc w:val="left"/>
      </w:pPr>
      <w:r>
        <w:rPr>
          <w:rFonts w:eastAsia="等线" w:ascii="Arial" w:cs="Arial" w:hAnsi="Arial"/>
          <w:sz w:val="22"/>
        </w:rPr>
        <w:t>存储器原始参数表：用于出存储直读仪器探管的存储测斜原始参数和温度，并根据原始参数计算出11-18（除温度意外）的所有参数。</w:t>
      </w:r>
    </w:p>
    <w:p>
      <w:pPr>
        <w:spacing w:before="120" w:after="120" w:line="288" w:lineRule="auto"/>
        <w:ind w:left="0"/>
        <w:jc w:val="left"/>
      </w:pPr>
      <w:r>
        <w:rPr>
          <w:rFonts w:eastAsia="等线" w:ascii="Arial" w:cs="Arial" w:hAnsi="Arial"/>
          <w:sz w:val="22"/>
        </w:rPr>
        <w:t>MTBF数据存储表。</w:t>
      </w: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数据表结构定义</w:t>
      </w:r>
    </w:p>
    <w:p>
      <w:pPr>
        <w:pStyle w:val="3"/>
        <w:spacing w:before="300" w:after="120" w:line="288" w:lineRule="auto"/>
        <w:ind w:left="0"/>
        <w:jc w:val="center"/>
        <w:outlineLvl w:val="2"/>
      </w:pPr>
      <w:bookmarkStart w:name="heading_0" w:id="0"/>
      <w:r>
        <w:rPr>
          <w:rFonts w:eastAsia="等线" w:ascii="Arial" w:cs="Arial" w:hAnsi="Arial"/>
          <w:b w:val="true"/>
          <w:sz w:val="30"/>
        </w:rPr>
        <w:t>RECORD#1: WELLBASETABLE</w:t>
      </w:r>
      <w:bookmarkEnd w:id="0"/>
    </w:p>
    <w:p>
      <w:pPr>
        <w:spacing w:before="120" w:after="120" w:line="288" w:lineRule="auto"/>
        <w:ind w:left="0"/>
        <w:jc w:val="center"/>
      </w:pPr>
      <w:r>
        <w:rPr>
          <w:rFonts w:eastAsia="等线" w:ascii="Arial" w:cs="Arial" w:hAnsi="Arial"/>
          <w:b w:val="true"/>
          <w:sz w:val="22"/>
        </w:rPr>
        <w:t xml:space="preserve">表一  工程定义数据表  </w:t>
      </w:r>
    </w:p>
    <w:p>
      <w:pPr>
        <w:spacing w:before="120" w:after="120" w:line="288" w:lineRule="auto"/>
        <w:ind w:left="0"/>
        <w:jc w:val="center"/>
      </w:pPr>
      <w:r>
        <w:rPr>
          <w:rFonts w:eastAsia="等线" w:ascii="Arial" w:cs="Arial" w:hAnsi="Arial"/>
          <w:b w:val="true"/>
          <w:sz w:val="22"/>
        </w:rPr>
        <w:t>表名： JBSJBY</w:t>
      </w:r>
    </w:p>
    <w:p>
      <w:pPr>
        <w:spacing w:before="120" w:after="120" w:line="288" w:lineRule="auto"/>
        <w:ind w:left="0"/>
        <w:jc w:val="center"/>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1" w:id="1"/>
            <w:r>
              <w:rPr>
                <w:rFonts w:eastAsia="等线" w:ascii="Arial" w:cs="Arial" w:hAnsi="Arial"/>
                <w:b w:val="true"/>
                <w:sz w:val="36"/>
              </w:rPr>
              <w:t xml:space="preserve">Description </w:t>
            </w:r>
            <w:bookmarkEnd w:id="1"/>
          </w:p>
          <w:p>
            <w:pPr>
              <w:pStyle w:val="1"/>
              <w:spacing w:before="380" w:after="140" w:line="288" w:lineRule="auto"/>
              <w:ind w:left="0"/>
              <w:jc w:val="center"/>
              <w:outlineLvl w:val="0"/>
            </w:pPr>
            <w:bookmarkStart w:name="heading_2" w:id="2"/>
            <w:r>
              <w:rPr>
                <w:rFonts w:eastAsia="等线" w:ascii="Arial" w:cs="Arial" w:hAnsi="Arial"/>
                <w:b w:val="true"/>
                <w:sz w:val="36"/>
              </w:rPr>
              <w:t xml:space="preserve"> </w:t>
            </w:r>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2"/>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3" w:id="3"/>
            <w:r>
              <w:rPr>
                <w:rFonts w:eastAsia="等线" w:ascii="Arial" w:cs="Arial" w:hAnsi="Arial"/>
                <w:b w:val="true"/>
                <w:sz w:val="36"/>
              </w:rPr>
              <w:t>Type</w:t>
            </w:r>
            <w:bookmarkEnd w:id="3"/>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4" w:id="4"/>
            <w:r>
              <w:rPr>
                <w:rFonts w:eastAsia="等线" w:ascii="Arial" w:cs="Arial" w:hAnsi="Arial"/>
                <w:b w:val="true"/>
                <w:sz w:val="30"/>
              </w:rPr>
              <w:t>Length</w:t>
            </w:r>
            <w:bookmarkEnd w:id="4"/>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001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32</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井别</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JB</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JDH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使用人名称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JDH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JDH</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FCZZB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大地纵坐标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FCZZB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FCZZB</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FCHZB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大地横坐标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FCHZB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FCHZB</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LONGITUDE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经度坐标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LONGITUDE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LATITUDE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纬度坐标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LATITUDE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LATITUDE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DMHB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地面海拔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DMHB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DMHB</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BXG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补心高</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BXG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BXG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CPJ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磁偏角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CPJ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CPJ</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磁倾角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SJJS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SJJS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SJJS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SJCS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SJCS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SJCS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WZJS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完钻井深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WZJS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WZJS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KZRQ</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开钻日期</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KZRQ</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KZRQ</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CLJD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测量井段</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CLJD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CLJD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1019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CLRQ</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CLRQ</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CLRQ</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YQLX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trike w:val="true"/>
                <w:sz w:val="22"/>
              </w:rPr>
              <w:t>仪器类型</w:t>
            </w:r>
          </w:p>
          <w:p>
            <w:pPr>
              <w:spacing w:before="120" w:after="120" w:line="288" w:lineRule="auto"/>
              <w:ind w:left="0"/>
              <w:jc w:val="left"/>
            </w:pPr>
            <w:r>
              <w:rPr>
                <w:rFonts w:eastAsia="等线" w:ascii="Arial" w:cs="Arial" w:hAnsi="Arial"/>
                <w:sz w:val="22"/>
                <w:shd w:fill="ffe928"/>
              </w:rPr>
              <w:t>云平台登录账号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YQLX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YQLX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ZYDW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作业队伍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ZYDW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ZYDW</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自然伽马环境补偿系数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自然伽马泥浆密度系数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方位自然伽马斜率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方位自然伽马底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AZNGRCOEFENVIR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方位自然伽马环境补偿系数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w:t>
            </w: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w:t>
            </w: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AZNGR</w:t>
            </w:r>
            <w:r>
              <w:rPr>
                <w:rFonts w:eastAsia="等线" w:ascii="Arial" w:cs="Arial" w:hAnsi="Arial"/>
                <w:sz w:val="22"/>
              </w:rPr>
              <w:t>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方位自然伽马泥浆密度系数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AZUPGRBOTTOM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方位上伽马底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AZUPGRBOTTOM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AZUPGRBOTTOM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方位下伽马斜率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AZDOWNGRBOTTOM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方位下伽马底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AZDOWNGRBOTTOM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AZDOWNGRBOTTOM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近钻头自然伽马斜率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近钻头自然伽马底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NNGRCOEFENVIR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近钻头自然伽马环境补偿系数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JZT</w:t>
            </w: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JZT</w:t>
            </w: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NNAZNGR</w:t>
            </w:r>
            <w:r>
              <w:rPr>
                <w:rFonts w:eastAsia="等线" w:ascii="Arial" w:cs="Arial" w:hAnsi="Arial"/>
                <w:sz w:val="22"/>
              </w:rPr>
              <w:t>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近钻头自然伽马泥浆密度系数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JZTN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JTZN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近钻头方位自然伽马斜率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近钻头方位自然伽马底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1039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NAZUP</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近钻头方位上伽马斜率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NAZUP</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NAZUP</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NAZUPGRBOTTOM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近钻头方位上伽马底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NAZUPGRBOTTOM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NAZUPGRBOTTOM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近钻头方位下伽马斜率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NAZDOWNGRBOTTOM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近钻头方位下伽马底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NAZDOWNGRBOTTOM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NAZDOWNGRBOTTOM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RNGRCOEFENVIR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电阻率自然伽马环境补偿系数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w:t>
            </w: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w:t>
            </w:r>
            <w:r>
              <w:rPr>
                <w:rFonts w:eastAsia="等线" w:ascii="Arial" w:cs="Arial" w:hAnsi="Arial"/>
                <w:sz w:val="22"/>
              </w:rPr>
              <w:t>GRCOEFENVIR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RNGR</w:t>
            </w:r>
            <w:r>
              <w:rPr>
                <w:rFonts w:eastAsia="等线" w:ascii="Arial" w:cs="Arial" w:hAnsi="Arial"/>
                <w:sz w:val="22"/>
              </w:rPr>
              <w:t>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电阻率自然伽马泥浆密度系数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RAN</w:t>
            </w:r>
            <w:r>
              <w:rPr>
                <w:rFonts w:eastAsia="等线" w:ascii="Arial" w:cs="Arial" w:hAnsi="Arial"/>
                <w:sz w:val="22"/>
              </w:rPr>
              <w:t>UDCNT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电阻率方位自然伽马斜率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电阻率方位自然伽马底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1049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RAZUP</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电阻率方位上伽马斜率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RAZUP</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RAZUP</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RAZUPGRBOTTOM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电阻率方位上伽马底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RAZUPGRBOTTOM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RAZUPGRBOTTOM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电阻率方位下伽马斜率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RAZDOWN</w:t>
            </w:r>
            <w:r>
              <w:rPr>
                <w:rFonts w:eastAsia="等线" w:ascii="Arial" w:cs="Arial" w:hAnsi="Arial"/>
                <w:sz w:val="22"/>
              </w:rPr>
              <w:t>G</w:t>
            </w:r>
            <w:r>
              <w:rPr>
                <w:rFonts w:eastAsia="等线" w:ascii="Arial" w:cs="Arial" w:hAnsi="Arial"/>
                <w:sz w:val="22"/>
              </w:rPr>
              <w:t>RSCALE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RAZDOWNGRBOTTOM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电阻率方位下伽马底</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RAZDOWNGRBOTTOM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AZDOWNGRBOTTOM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自然伽马探管临长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GAMMALC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PAZGMLC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探管式方位伽马临长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PAZGMLC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PAZGMLC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ZTAZGMLC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钻铤式方位伽马临长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ZTAZGMLC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ZTAZGMLC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电阻率临长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RESLC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PWDLC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工程参数临长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PWDLC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PWDLC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GROYLC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陀螺探管临长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GROYLC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GROYLC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1059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MWDLC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探管临长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MWDLC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MWDLC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1063</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1128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二、测斜数据表</w:t>
      </w:r>
    </w:p>
    <w:p>
      <w:pPr>
        <w:spacing w:before="120" w:after="120" w:line="288" w:lineRule="auto"/>
        <w:ind w:left="0"/>
        <w:jc w:val="center"/>
      </w:pPr>
      <w:r>
        <w:rPr>
          <w:rFonts w:eastAsia="等线" w:ascii="Arial" w:cs="Arial" w:hAnsi="Arial"/>
          <w:b w:val="true"/>
          <w:sz w:val="22"/>
        </w:rPr>
        <w:t>RECORD#2:SURVEY/DIRECTIONAL</w:t>
      </w:r>
    </w:p>
    <w:p>
      <w:pPr>
        <w:spacing w:before="120" w:after="120" w:line="288" w:lineRule="auto"/>
        <w:ind w:left="0"/>
        <w:jc w:val="center"/>
      </w:pPr>
      <w:r>
        <w:rPr>
          <w:rFonts w:eastAsia="等线" w:ascii="Arial" w:cs="Arial" w:hAnsi="Arial"/>
          <w:b w:val="true"/>
          <w:sz w:val="22"/>
        </w:rPr>
        <w:t xml:space="preserve">表二：测斜数据表            </w:t>
      </w:r>
    </w:p>
    <w:p>
      <w:pPr>
        <w:spacing w:before="120" w:after="120" w:line="288" w:lineRule="auto"/>
        <w:ind w:left="0"/>
        <w:jc w:val="center"/>
      </w:pPr>
      <w:r>
        <w:rPr>
          <w:rFonts w:eastAsia="等线" w:ascii="Arial" w:cs="Arial" w:hAnsi="Arial"/>
          <w:b w:val="true"/>
          <w:sz w:val="22"/>
        </w:rPr>
        <w:t>排序：测斜测量井深</w:t>
      </w:r>
    </w:p>
    <w:p>
      <w:pPr>
        <w:spacing w:before="120" w:after="120" w:line="288" w:lineRule="auto"/>
        <w:ind w:left="0"/>
        <w:jc w:val="center"/>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00"/>
        <w:gridCol w:w="1500"/>
        <w:gridCol w:w="1500"/>
      </w:tblGrid>
      <w:tr>
        <w:tc>
          <w:tcPr>
            <w:tcW w:w="150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 xml:space="preserve">WITS Record ID </w:t>
            </w:r>
            <w:r>
              <w:rPr>
                <w:rFonts w:eastAsia="等线" w:ascii="Arial" w:cs="Arial" w:hAnsi="Arial"/>
                <w:b w:val="true"/>
                <w:sz w:val="22"/>
              </w:rPr>
              <w:t>7</w:t>
            </w:r>
          </w:p>
          <w:p>
            <w:pPr>
              <w:spacing w:before="120" w:after="120" w:line="288" w:lineRule="auto"/>
              <w:ind w:left="0"/>
              <w:jc w:val="center"/>
            </w:pPr>
            <w:r>
              <w:rPr>
                <w:rFonts w:eastAsia="等线" w:ascii="Arial" w:cs="Arial" w:hAnsi="Arial"/>
                <w:sz w:val="22"/>
              </w:rPr>
              <w:t>WITS 记录 ID 7</w:t>
            </w:r>
          </w:p>
        </w:tc>
        <w:tc>
          <w:tcPr>
            <w:tcW w:w="150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Logical Record Type 15</w:t>
            </w:r>
            <w:r>
              <w:rPr>
                <w:rFonts w:eastAsia="等线" w:ascii="Arial" w:cs="Arial" w:hAnsi="Arial"/>
                <w:b w:val="true"/>
                <w:sz w:val="22"/>
              </w:rPr>
              <w:t>7</w:t>
            </w:r>
          </w:p>
          <w:p>
            <w:pPr>
              <w:spacing w:before="120" w:after="120" w:line="288" w:lineRule="auto"/>
              <w:ind w:left="0"/>
              <w:jc w:val="center"/>
            </w:pPr>
            <w:r>
              <w:rPr>
                <w:rFonts w:eastAsia="等线" w:ascii="Arial" w:cs="Arial" w:hAnsi="Arial"/>
                <w:sz w:val="22"/>
              </w:rPr>
              <w:t>逻辑记录类型 157</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 xml:space="preserve">Auto/Manual </w:t>
            </w:r>
            <w:r>
              <w:rPr>
                <w:rFonts w:eastAsia="等线" w:ascii="Arial" w:cs="Arial" w:hAnsi="Arial"/>
                <w:b w:val="true"/>
                <w:sz w:val="22"/>
              </w:rPr>
              <w:t xml:space="preserve"> </w:t>
            </w:r>
            <w:r>
              <w:rPr>
                <w:rFonts w:eastAsia="等线" w:ascii="Arial" w:cs="Arial" w:hAnsi="Arial"/>
                <w:sz w:val="22"/>
              </w:rPr>
              <w:t>AUTO(MWD)/MANUAL</w:t>
            </w:r>
          </w:p>
          <w:p>
            <w:pPr>
              <w:spacing w:before="120" w:after="120" w:line="288" w:lineRule="auto"/>
              <w:ind w:left="0"/>
              <w:jc w:val="center"/>
            </w:pPr>
            <w:r>
              <w:rPr>
                <w:rFonts w:eastAsia="等线" w:ascii="Arial" w:cs="Arial" w:hAnsi="Arial"/>
                <w:b w:val="true"/>
                <w:sz w:val="22"/>
              </w:rPr>
              <w:t>自动/手动：</w:t>
            </w:r>
            <w:r>
              <w:rPr>
                <w:rFonts w:eastAsia="等线" w:ascii="Arial" w:cs="Arial" w:hAnsi="Arial"/>
                <w:sz w:val="22"/>
              </w:rPr>
              <w:t>自动</w:t>
            </w:r>
            <w:r>
              <w:rPr>
                <w:rFonts w:eastAsia="等线" w:ascii="Arial" w:cs="Arial" w:hAnsi="Arial"/>
                <w:sz w:val="22"/>
              </w:rPr>
              <w:t>（MWD）</w:t>
            </w:r>
            <w:r>
              <w:rPr>
                <w:rFonts w:eastAsia="等线" w:ascii="Arial" w:cs="Arial" w:hAnsi="Arial"/>
                <w:sz w:val="22"/>
              </w:rPr>
              <w:t>/手动</w:t>
            </w: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 xml:space="preserve">Trigger </w:t>
            </w:r>
            <w:r>
              <w:rPr>
                <w:rFonts w:eastAsia="等线" w:ascii="Arial" w:cs="Arial" w:hAnsi="Arial"/>
                <w:b w:val="true"/>
                <w:sz w:val="22"/>
              </w:rPr>
              <w:t>[EVENT]</w:t>
            </w:r>
            <w:r>
              <w:rPr>
                <w:rFonts w:eastAsia="等线" w:ascii="Arial" w:cs="Arial" w:hAnsi="Arial"/>
                <w:sz w:val="22"/>
              </w:rPr>
              <w:t xml:space="preserve"> Transmit when new survey data values are received and computed (MWD) or when manuallytriggered by operator</w:t>
            </w:r>
            <w:r>
              <w:rPr>
                <w:rFonts w:eastAsia="等线" w:ascii="Arial" w:cs="Arial" w:hAnsi="Arial"/>
                <w:sz w:val="22"/>
              </w:rPr>
              <w:t xml:space="preserve">                                                       </w:t>
            </w:r>
            <w:r>
              <w:rPr>
                <w:rFonts w:eastAsia="等线" w:ascii="Arial" w:cs="Arial" w:hAnsi="Arial"/>
                <w:sz w:val="22"/>
              </w:rPr>
              <w:t>按</w:t>
            </w:r>
            <w:r>
              <w:rPr>
                <w:rFonts w:eastAsia="等线" w:ascii="Arial" w:cs="Arial" w:hAnsi="Arial"/>
                <w:sz w:val="22"/>
                <w:u w:val="single"/>
              </w:rPr>
              <w:t xml:space="preserve"> </w:t>
            </w:r>
            <w:r>
              <w:rPr>
                <w:rFonts w:eastAsia="等线" w:ascii="Arial" w:cs="Arial" w:hAnsi="Arial"/>
                <w:b w:val="true"/>
                <w:sz w:val="22"/>
                <w:u w:val="single"/>
              </w:rPr>
              <w:t>事  件</w:t>
            </w:r>
            <w:r>
              <w:rPr>
                <w:rFonts w:eastAsia="等线" w:ascii="Arial" w:cs="Arial" w:hAnsi="Arial"/>
                <w:b w:val="true"/>
                <w:sz w:val="22"/>
              </w:rPr>
              <w:t xml:space="preserve"> </w:t>
            </w:r>
            <w:r>
              <w:rPr>
                <w:rFonts w:eastAsia="等线" w:ascii="Arial" w:cs="Arial" w:hAnsi="Arial"/>
                <w:sz w:val="22"/>
              </w:rPr>
              <w:t>入库</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 xml:space="preserve">Data Source </w:t>
            </w:r>
            <w:r>
              <w:rPr>
                <w:rFonts w:eastAsia="等线" w:ascii="Arial" w:cs="Arial" w:hAnsi="Arial"/>
                <w:sz w:val="22"/>
              </w:rPr>
              <w:t>Data acquired in real-time by MWD tools or entered manually from other sources</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center"/>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5" w:id="5"/>
            <w:r>
              <w:rPr>
                <w:rFonts w:eastAsia="等线" w:ascii="Arial" w:cs="Arial" w:hAnsi="Arial"/>
                <w:b w:val="true"/>
                <w:sz w:val="36"/>
              </w:rPr>
              <w:t>Description</w:t>
            </w:r>
            <w:r>
              <w:rPr>
                <w:rFonts w:eastAsia="等线" w:ascii="Arial" w:cs="Arial" w:hAnsi="Arial"/>
                <w:b w:val="true"/>
                <w:sz w:val="36"/>
              </w:rPr>
              <w:t xml:space="preserve">  </w:t>
            </w:r>
            <w:bookmarkEnd w:id="5"/>
          </w:p>
          <w:p>
            <w:pPr>
              <w:pStyle w:val="1"/>
              <w:spacing w:before="380" w:after="140" w:line="288" w:lineRule="auto"/>
              <w:ind w:left="0"/>
              <w:jc w:val="center"/>
              <w:outlineLvl w:val="0"/>
            </w:pPr>
            <w:bookmarkStart w:name="heading_6" w:id="6"/>
            <w:r>
              <w:rPr>
                <w:rFonts w:eastAsia="等线" w:ascii="Arial" w:cs="Arial" w:hAnsi="Arial"/>
                <w:b w:val="true"/>
                <w:sz w:val="36"/>
              </w:rPr>
              <w:t>描  述</w:t>
            </w:r>
            <w:bookmarkEnd w:id="6"/>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7" w:id="7"/>
            <w:r>
              <w:rPr>
                <w:rFonts w:eastAsia="等线" w:ascii="Arial" w:cs="Arial" w:hAnsi="Arial"/>
                <w:b w:val="true"/>
                <w:sz w:val="36"/>
              </w:rPr>
              <w:t>Type</w:t>
            </w:r>
            <w:bookmarkEnd w:id="7"/>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8" w:id="8"/>
            <w:r>
              <w:rPr>
                <w:rFonts w:eastAsia="等线" w:ascii="Arial" w:cs="Arial" w:hAnsi="Arial"/>
                <w:b w:val="true"/>
                <w:sz w:val="30"/>
              </w:rPr>
              <w:t>Length</w:t>
            </w:r>
            <w:bookmarkEnd w:id="8"/>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1129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钻次</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测斜垂直井深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DSVV</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Inclination (uncorrected)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未校正井斜角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Inclination(corrected)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已校正井斜角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SVYINCC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Azimuth (uncorrected)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未校正方位角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SVYAZU</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SAZU</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Azimuth (corrected)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已校正方位角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SVYAZC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SAZC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North-South Position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N/S位置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SVYNS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SNS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1139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East-West Position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E/W位置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SVYEW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SEW</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Rate of Walk</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闭合方位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SVYWALK</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SWLK</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DGHM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DGHF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SMOVE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闭合距</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SMOVE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SMOVE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VSEC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视平移</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VSEC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VSEC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Dog Leg Severity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狗腿度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SVYDLS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SDLS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JXBHL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井斜变化率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JXBHL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JXBHL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FWBHL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方位变化率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FWBHL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FWBHL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用途：用于测斜测深图、垂深图</w:t>
      </w:r>
    </w:p>
    <w:p>
      <w:pPr>
        <w:spacing w:before="120" w:after="120" w:line="288" w:lineRule="auto"/>
        <w:ind w:left="0"/>
        <w:jc w:val="left"/>
      </w:pPr>
      <w:r>
        <w:rPr>
          <w:rFonts w:eastAsia="等线" w:ascii="Arial" w:cs="Arial" w:hAnsi="Arial"/>
          <w:sz w:val="22"/>
        </w:rPr>
        <w:t>来源：</w:t>
      </w:r>
    </w:p>
    <w:p>
      <w:pPr>
        <w:spacing w:before="120" w:after="120" w:line="288" w:lineRule="auto"/>
        <w:ind w:left="0"/>
        <w:jc w:val="left"/>
      </w:pPr>
      <w:r>
        <w:rPr>
          <w:rFonts w:eastAsia="等线" w:ascii="Arial" w:cs="Arial" w:hAnsi="Arial"/>
          <w:sz w:val="22"/>
        </w:rPr>
        <w:t>服务器软件写入随钻的静态测斜参数的数据表。</w:t>
      </w:r>
    </w:p>
    <w:p>
      <w:pPr>
        <w:spacing w:before="120" w:after="120" w:line="288" w:lineRule="auto"/>
        <w:ind w:left="0"/>
        <w:jc w:val="left"/>
      </w:pPr>
    </w:p>
    <w:p>
      <w:pPr>
        <w:spacing w:before="120" w:after="120" w:line="288" w:lineRule="auto"/>
        <w:ind w:left="0"/>
        <w:jc w:val="left"/>
      </w:pPr>
      <w:r>
        <w:rPr>
          <w:rFonts w:eastAsia="等线" w:ascii="Arial" w:cs="Arial" w:hAnsi="Arial"/>
          <w:sz w:val="22"/>
        </w:rPr>
        <w:t>三、动态数据表</w:t>
      </w:r>
    </w:p>
    <w:p>
      <w:pPr>
        <w:spacing w:before="120" w:after="120" w:line="288" w:lineRule="auto"/>
        <w:ind w:left="0"/>
        <w:jc w:val="center"/>
      </w:pPr>
      <w:r>
        <w:rPr>
          <w:rFonts w:eastAsia="等线" w:ascii="Arial" w:cs="Arial" w:hAnsi="Arial"/>
          <w:b w:val="true"/>
          <w:sz w:val="22"/>
        </w:rPr>
        <w:t xml:space="preserve">RECORD3: MWDFORMATION </w:t>
      </w:r>
    </w:p>
    <w:p>
      <w:pPr>
        <w:spacing w:before="120" w:after="120" w:line="288" w:lineRule="auto"/>
        <w:ind w:left="0"/>
        <w:jc w:val="center"/>
      </w:pPr>
      <w:r>
        <w:rPr>
          <w:rFonts w:eastAsia="等线" w:ascii="Arial" w:cs="Arial" w:hAnsi="Arial"/>
          <w:b w:val="true"/>
          <w:sz w:val="22"/>
        </w:rPr>
        <w:t xml:space="preserve">表三：动态数据表(解码)            </w:t>
      </w:r>
    </w:p>
    <w:p>
      <w:pPr>
        <w:spacing w:before="120" w:after="120" w:line="288" w:lineRule="auto"/>
        <w:ind w:left="0"/>
        <w:jc w:val="center"/>
      </w:pPr>
      <w:r>
        <w:rPr>
          <w:rFonts w:eastAsia="等线" w:ascii="Arial" w:cs="Arial" w:hAnsi="Arial"/>
          <w:b w:val="true"/>
          <w:sz w:val="22"/>
        </w:rPr>
        <w:t>排序：井号记录号</w:t>
      </w:r>
    </w:p>
    <w:p>
      <w:pPr>
        <w:spacing w:before="120" w:after="120" w:line="288" w:lineRule="auto"/>
        <w:ind w:left="0"/>
        <w:jc w:val="center"/>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00"/>
        <w:gridCol w:w="1500"/>
        <w:gridCol w:w="1500"/>
      </w:tblGrid>
      <w:tr>
        <w:tc>
          <w:tcPr>
            <w:tcW w:w="150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WITS Record ID 7</w:t>
            </w:r>
          </w:p>
          <w:p>
            <w:pPr>
              <w:spacing w:before="120" w:after="120" w:line="288" w:lineRule="auto"/>
              <w:ind w:left="0"/>
              <w:jc w:val="center"/>
            </w:pPr>
            <w:r>
              <w:rPr>
                <w:rFonts w:eastAsia="等线" w:ascii="Arial" w:cs="Arial" w:hAnsi="Arial"/>
                <w:sz w:val="22"/>
              </w:rPr>
              <w:t xml:space="preserve">WITS </w:t>
            </w:r>
            <w:r>
              <w:rPr>
                <w:rFonts w:eastAsia="等线" w:ascii="Arial" w:cs="Arial" w:hAnsi="Arial"/>
                <w:sz w:val="22"/>
              </w:rPr>
              <w:t>记录</w:t>
            </w:r>
            <w:r>
              <w:rPr>
                <w:rFonts w:eastAsia="等线" w:ascii="Arial" w:cs="Arial" w:hAnsi="Arial"/>
                <w:sz w:val="22"/>
              </w:rPr>
              <w:t xml:space="preserve"> ID 7</w:t>
            </w:r>
          </w:p>
        </w:tc>
        <w:tc>
          <w:tcPr>
            <w:tcW w:w="150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Logical Record Type 157</w:t>
            </w:r>
          </w:p>
          <w:p>
            <w:pPr>
              <w:spacing w:before="120" w:after="120" w:line="288" w:lineRule="auto"/>
              <w:ind w:left="0"/>
              <w:jc w:val="center"/>
            </w:pPr>
            <w:r>
              <w:rPr>
                <w:rFonts w:eastAsia="等线" w:ascii="Arial" w:cs="Arial" w:hAnsi="Arial"/>
                <w:sz w:val="22"/>
              </w:rPr>
              <w:t>逻辑记录类型</w:t>
            </w:r>
            <w:r>
              <w:rPr>
                <w:rFonts w:eastAsia="等线" w:ascii="Arial" w:cs="Arial" w:hAnsi="Arial"/>
                <w:sz w:val="22"/>
              </w:rPr>
              <w:t xml:space="preserve"> 157</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 xml:space="preserve">Auto/Manual  </w:t>
            </w:r>
            <w:r>
              <w:rPr>
                <w:rFonts w:eastAsia="等线" w:ascii="Arial" w:cs="Arial" w:hAnsi="Arial"/>
                <w:sz w:val="22"/>
              </w:rPr>
              <w:t>AUTO(MWD)/MANUAL</w:t>
            </w:r>
          </w:p>
          <w:p>
            <w:pPr>
              <w:spacing w:before="120" w:after="120" w:line="288" w:lineRule="auto"/>
              <w:ind w:left="0"/>
              <w:jc w:val="center"/>
            </w:pPr>
            <w:r>
              <w:rPr>
                <w:rFonts w:eastAsia="等线" w:ascii="Arial" w:cs="Arial" w:hAnsi="Arial"/>
                <w:b w:val="true"/>
                <w:sz w:val="22"/>
              </w:rPr>
              <w:t>自动</w:t>
            </w:r>
            <w:r>
              <w:rPr>
                <w:rFonts w:eastAsia="等线" w:ascii="Arial" w:cs="Arial" w:hAnsi="Arial"/>
                <w:b w:val="true"/>
                <w:sz w:val="22"/>
              </w:rPr>
              <w:t>/</w:t>
            </w:r>
            <w:r>
              <w:rPr>
                <w:rFonts w:eastAsia="等线" w:ascii="Arial" w:cs="Arial" w:hAnsi="Arial"/>
                <w:b w:val="true"/>
                <w:sz w:val="22"/>
              </w:rPr>
              <w:t>手动：</w:t>
            </w:r>
            <w:r>
              <w:rPr>
                <w:rFonts w:eastAsia="等线" w:ascii="Arial" w:cs="Arial" w:hAnsi="Arial"/>
                <w:sz w:val="22"/>
              </w:rPr>
              <w:t>自动</w:t>
            </w:r>
            <w:r>
              <w:rPr>
                <w:rFonts w:eastAsia="等线" w:ascii="Arial" w:cs="Arial" w:hAnsi="Arial"/>
                <w:sz w:val="22"/>
              </w:rPr>
              <w:t>（</w:t>
            </w:r>
            <w:r>
              <w:rPr>
                <w:rFonts w:eastAsia="等线" w:ascii="Arial" w:cs="Arial" w:hAnsi="Arial"/>
                <w:sz w:val="22"/>
              </w:rPr>
              <w:t>MWD</w:t>
            </w:r>
            <w:r>
              <w:rPr>
                <w:rFonts w:eastAsia="等线" w:ascii="Arial" w:cs="Arial" w:hAnsi="Arial"/>
                <w:sz w:val="22"/>
              </w:rPr>
              <w:t>）</w:t>
            </w:r>
            <w:r>
              <w:rPr>
                <w:rFonts w:eastAsia="等线" w:ascii="Arial" w:cs="Arial" w:hAnsi="Arial"/>
                <w:sz w:val="22"/>
              </w:rPr>
              <w:t>/</w:t>
            </w:r>
            <w:r>
              <w:rPr>
                <w:rFonts w:eastAsia="等线" w:ascii="Arial" w:cs="Arial" w:hAnsi="Arial"/>
                <w:sz w:val="22"/>
              </w:rPr>
              <w:t>手动</w:t>
            </w: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 xml:space="preserve">Trigger </w:t>
            </w:r>
            <w:r>
              <w:rPr>
                <w:rFonts w:eastAsia="等线" w:ascii="Arial" w:cs="Arial" w:hAnsi="Arial"/>
                <w:b w:val="true"/>
                <w:sz w:val="22"/>
              </w:rPr>
              <w:t>[EVENT]</w:t>
            </w:r>
            <w:r>
              <w:rPr>
                <w:rFonts w:eastAsia="等线" w:ascii="Arial" w:cs="Arial" w:hAnsi="Arial"/>
                <w:sz w:val="22"/>
              </w:rPr>
              <w:t xml:space="preserve"> Transmit when new survey data values are received and computed (MWD) or when manuallytriggered by operator                                          </w:t>
            </w:r>
            <w:r>
              <w:rPr>
                <w:rFonts w:eastAsia="等线" w:ascii="Arial" w:cs="Arial" w:hAnsi="Arial"/>
                <w:sz w:val="22"/>
              </w:rPr>
              <w:t>按</w:t>
            </w:r>
            <w:r>
              <w:rPr>
                <w:rFonts w:eastAsia="等线" w:ascii="Arial" w:cs="Arial" w:hAnsi="Arial"/>
                <w:sz w:val="22"/>
                <w:u w:val="single"/>
              </w:rPr>
              <w:t xml:space="preserve"> </w:t>
            </w:r>
            <w:r>
              <w:rPr>
                <w:rFonts w:eastAsia="等线" w:ascii="Arial" w:cs="Arial" w:hAnsi="Arial"/>
                <w:b w:val="true"/>
                <w:sz w:val="22"/>
                <w:u w:val="single"/>
              </w:rPr>
              <w:t>事</w:t>
            </w:r>
            <w:r>
              <w:rPr>
                <w:rFonts w:eastAsia="等线" w:ascii="Arial" w:cs="Arial" w:hAnsi="Arial"/>
                <w:b w:val="true"/>
                <w:sz w:val="22"/>
                <w:u w:val="single"/>
              </w:rPr>
              <w:t xml:space="preserve">  </w:t>
            </w:r>
            <w:r>
              <w:rPr>
                <w:rFonts w:eastAsia="等线" w:ascii="Arial" w:cs="Arial" w:hAnsi="Arial"/>
                <w:b w:val="true"/>
                <w:sz w:val="22"/>
                <w:u w:val="single"/>
              </w:rPr>
              <w:t>件</w:t>
            </w:r>
            <w:r>
              <w:rPr>
                <w:rFonts w:eastAsia="等线" w:ascii="Arial" w:cs="Arial" w:hAnsi="Arial"/>
                <w:b w:val="true"/>
                <w:sz w:val="22"/>
              </w:rPr>
              <w:t xml:space="preserve"> </w:t>
            </w:r>
            <w:r>
              <w:rPr>
                <w:rFonts w:eastAsia="等线" w:ascii="Arial" w:cs="Arial" w:hAnsi="Arial"/>
                <w:sz w:val="22"/>
              </w:rPr>
              <w:t>入库</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 xml:space="preserve">Data Source </w:t>
            </w:r>
            <w:r>
              <w:rPr>
                <w:rFonts w:eastAsia="等线" w:ascii="Arial" w:cs="Arial" w:hAnsi="Arial"/>
                <w:sz w:val="22"/>
              </w:rPr>
              <w:t>Data acquired in real-time by MWD tools or entered manually from other sources</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center"/>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9" w:id="9"/>
            <w:r>
              <w:rPr>
                <w:rFonts w:eastAsia="等线" w:ascii="Arial" w:cs="Arial" w:hAnsi="Arial"/>
                <w:b w:val="true"/>
                <w:sz w:val="36"/>
              </w:rPr>
              <w:t xml:space="preserve">Description  </w:t>
            </w:r>
            <w:bookmarkEnd w:id="9"/>
          </w:p>
          <w:p>
            <w:pPr>
              <w:pStyle w:val="1"/>
              <w:spacing w:before="380" w:after="140" w:line="288" w:lineRule="auto"/>
              <w:ind w:left="0"/>
              <w:jc w:val="center"/>
              <w:outlineLvl w:val="0"/>
            </w:pPr>
            <w:bookmarkStart w:name="heading_10" w:id="10"/>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10"/>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11" w:id="11"/>
            <w:r>
              <w:rPr>
                <w:rFonts w:eastAsia="等线" w:ascii="Arial" w:cs="Arial" w:hAnsi="Arial"/>
                <w:b w:val="true"/>
                <w:sz w:val="36"/>
              </w:rPr>
              <w:t>Type</w:t>
            </w:r>
            <w:bookmarkEnd w:id="11"/>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12" w:id="12"/>
            <w:r>
              <w:rPr>
                <w:rFonts w:eastAsia="等线" w:ascii="Arial" w:cs="Arial" w:hAnsi="Arial"/>
                <w:b w:val="true"/>
                <w:sz w:val="30"/>
              </w:rPr>
              <w:t>Length</w:t>
            </w:r>
            <w:bookmarkEnd w:id="12"/>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148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1149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钻次</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泵状态参数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ACTCOD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测斜垂直井深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DSVV</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w:t>
            </w:r>
            <w:r>
              <w:rPr>
                <w:rFonts w:eastAsia="等线" w:ascii="Arial" w:cs="Arial" w:hAnsi="Arial"/>
                <w:sz w:val="22"/>
              </w:rPr>
              <w:t>GM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1159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Hole</w:t>
            </w:r>
            <w:r>
              <w:rPr>
                <w:rFonts w:eastAsia="等线" w:ascii="Arial" w:cs="Arial" w:hAnsi="Arial"/>
                <w:sz w:val="22"/>
              </w:rPr>
              <w:t xml:space="preserve">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w:t>
            </w:r>
            <w:r>
              <w:rPr>
                <w:rFonts w:eastAsia="等线" w:ascii="Arial" w:cs="Arial" w:hAnsi="Arial"/>
                <w:sz w:val="22"/>
              </w:rPr>
              <w:t xml:space="preserve"> </w:t>
            </w:r>
            <w:r>
              <w:rPr>
                <w:rFonts w:eastAsia="等线" w:ascii="Arial" w:cs="Arial" w:hAnsi="Arial"/>
                <w:sz w:val="22"/>
              </w:rPr>
              <w:t xml:space="preserve">Inclination </w:t>
            </w:r>
            <w:r>
              <w:rPr>
                <w:rFonts w:eastAsia="等线" w:ascii="Arial" w:cs="Arial" w:hAnsi="Arial"/>
                <w:sz w:val="22"/>
              </w:rPr>
              <w:t>（</w:t>
            </w:r>
            <w:r>
              <w:rPr>
                <w:rFonts w:eastAsia="等线" w:ascii="Arial" w:cs="Arial" w:hAnsi="Arial"/>
                <w:sz w:val="22"/>
              </w:rPr>
              <w:t>uncorrected</w:t>
            </w: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井斜角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Azimuth (uncorrected)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未校正方位角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SVYAZU</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SAZU</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Azimuth (corrected)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已校正方位角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SVYAZC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SAZC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Magnetic 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测量磁工具面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SVYMTF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SMTF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Gravity 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测量重工面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SVYGTF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SGTF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1169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1470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w:t>
            </w:r>
            <w:r>
              <w:rPr>
                <w:rFonts w:eastAsia="等线" w:ascii="Arial" w:cs="Arial" w:hAnsi="Arial"/>
                <w:sz w:val="22"/>
              </w:rPr>
              <w:t>2</w:t>
            </w: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r>
        <w:rPr>
          <w:rFonts w:eastAsia="等线" w:ascii="Arial" w:cs="Arial" w:hAnsi="Arial"/>
          <w:b w:val="true"/>
          <w:sz w:val="22"/>
        </w:rPr>
        <w:t>RECORD4: MWDDEPTH</w:t>
      </w:r>
    </w:p>
    <w:p>
      <w:pPr>
        <w:spacing w:before="120" w:after="120" w:line="288" w:lineRule="auto"/>
        <w:ind w:left="0"/>
        <w:jc w:val="center"/>
      </w:pPr>
      <w:r>
        <w:rPr>
          <w:rFonts w:eastAsia="等线" w:ascii="Arial" w:cs="Arial" w:hAnsi="Arial"/>
          <w:sz w:val="22"/>
        </w:rPr>
        <w:t>表四：随钻井深实时记录表</w:t>
      </w:r>
    </w:p>
    <w:p>
      <w:pPr>
        <w:spacing w:before="120" w:after="120" w:line="288" w:lineRule="auto"/>
        <w:ind w:left="0"/>
        <w:jc w:val="center"/>
      </w:pPr>
      <w:r>
        <w:rPr>
          <w:rFonts w:eastAsia="等线" w:ascii="Arial" w:cs="Arial" w:hAnsi="Arial"/>
          <w:b w:val="true"/>
          <w:sz w:val="22"/>
        </w:rPr>
        <w:t>排序：井号记录号</w:t>
      </w:r>
    </w:p>
    <w:p>
      <w:pPr>
        <w:spacing w:before="120" w:after="120" w:line="288" w:lineRule="auto"/>
        <w:ind w:left="0"/>
        <w:jc w:val="center"/>
      </w:pPr>
    </w:p>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Item</w:t>
            </w:r>
          </w:p>
          <w:p>
            <w:pPr>
              <w:spacing w:before="120" w:after="120" w:line="288" w:lineRule="auto"/>
              <w:ind w:left="0"/>
              <w:jc w:val="center"/>
            </w:pPr>
            <w:r>
              <w:rPr>
                <w:rFonts w:eastAsia="等线" w:ascii="Arial" w:cs="Arial" w:hAnsi="Arial"/>
                <w:b w:val="true"/>
                <w:sz w:val="22"/>
              </w:rPr>
              <w:t>序号</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13" w:id="13"/>
            <w:r>
              <w:rPr>
                <w:rFonts w:eastAsia="等线" w:ascii="Arial" w:cs="Arial" w:hAnsi="Arial"/>
                <w:b w:val="true"/>
                <w:sz w:val="36"/>
              </w:rPr>
              <w:t xml:space="preserve">Description  </w:t>
            </w:r>
            <w:bookmarkEnd w:id="13"/>
          </w:p>
          <w:p>
            <w:pPr>
              <w:pStyle w:val="1"/>
              <w:spacing w:before="380" w:after="140" w:line="288" w:lineRule="auto"/>
              <w:ind w:left="0"/>
              <w:jc w:val="center"/>
              <w:outlineLvl w:val="0"/>
            </w:pPr>
            <w:bookmarkStart w:name="heading_14" w:id="14"/>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14"/>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15" w:id="15"/>
            <w:r>
              <w:rPr>
                <w:rFonts w:eastAsia="等线" w:ascii="Arial" w:cs="Arial" w:hAnsi="Arial"/>
                <w:b w:val="true"/>
                <w:sz w:val="36"/>
              </w:rPr>
              <w:t>Type</w:t>
            </w:r>
            <w:bookmarkEnd w:id="15"/>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16" w:id="16"/>
            <w:r>
              <w:rPr>
                <w:rFonts w:eastAsia="等线" w:ascii="Arial" w:cs="Arial" w:hAnsi="Arial"/>
                <w:b w:val="true"/>
                <w:sz w:val="30"/>
              </w:rPr>
              <w:t>Length</w:t>
            </w:r>
            <w:bookmarkEnd w:id="16"/>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M探管井深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MDEP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GMDEP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478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ROP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机械钻速</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ROP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ROP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481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用途：记录井深系统的实时值，并通过各个短节的临长，计算出各个短节井深，写入表中。</w:t>
      </w:r>
    </w:p>
    <w:p>
      <w:pPr>
        <w:spacing w:before="120" w:after="120" w:line="288" w:lineRule="auto"/>
        <w:ind w:left="0"/>
        <w:jc w:val="left"/>
      </w:pPr>
      <w:r>
        <w:rPr>
          <w:rFonts w:eastAsia="等线" w:ascii="Arial" w:cs="Arial" w:hAnsi="Arial"/>
          <w:sz w:val="22"/>
        </w:rPr>
        <w:t>来源：服务器软件通过井深系统获取，并写入该表。</w:t>
      </w:r>
    </w:p>
    <w:p>
      <w:pPr>
        <w:spacing w:before="120" w:after="120" w:line="288" w:lineRule="auto"/>
        <w:ind w:left="0"/>
        <w:jc w:val="left"/>
      </w:pPr>
      <w:r>
        <w:rPr>
          <w:rFonts w:eastAsia="等线" w:ascii="Arial" w:cs="Arial" w:hAnsi="Arial"/>
          <w:sz w:val="22"/>
        </w:rPr>
        <w:t>走向：提供井深数据，只和外部表（表5、表8）通过时间进行井深匹配。</w:t>
      </w: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b w:val="true"/>
          <w:sz w:val="22"/>
        </w:rPr>
        <w:t>RECORD5: MWDSAGAMMA</w:t>
      </w:r>
    </w:p>
    <w:p>
      <w:pPr>
        <w:spacing w:before="120" w:after="120" w:line="288" w:lineRule="auto"/>
        <w:ind w:left="0"/>
        <w:jc w:val="center"/>
      </w:pPr>
      <w:r>
        <w:rPr>
          <w:rFonts w:eastAsia="等线" w:ascii="Arial" w:cs="Arial" w:hAnsi="Arial"/>
          <w:sz w:val="22"/>
        </w:rPr>
        <w:t>表五：存储数据表</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Item</w:t>
            </w:r>
          </w:p>
          <w:p>
            <w:pPr>
              <w:spacing w:before="120" w:after="120" w:line="288" w:lineRule="auto"/>
              <w:ind w:left="0"/>
              <w:jc w:val="center"/>
            </w:pPr>
            <w:r>
              <w:rPr>
                <w:rFonts w:eastAsia="等线" w:ascii="Arial" w:cs="Arial" w:hAnsi="Arial"/>
                <w:b w:val="true"/>
                <w:sz w:val="22"/>
              </w:rPr>
              <w:t>序号</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17" w:id="17"/>
            <w:r>
              <w:rPr>
                <w:rFonts w:eastAsia="等线" w:ascii="Arial" w:cs="Arial" w:hAnsi="Arial"/>
                <w:b w:val="true"/>
                <w:sz w:val="36"/>
              </w:rPr>
              <w:t xml:space="preserve">Description  </w:t>
            </w:r>
            <w:bookmarkEnd w:id="17"/>
          </w:p>
          <w:p>
            <w:pPr>
              <w:pStyle w:val="1"/>
              <w:spacing w:before="380" w:after="140" w:line="288" w:lineRule="auto"/>
              <w:ind w:left="0"/>
              <w:jc w:val="center"/>
              <w:outlineLvl w:val="0"/>
            </w:pPr>
            <w:bookmarkStart w:name="heading_18" w:id="18"/>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18"/>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19" w:id="19"/>
            <w:r>
              <w:rPr>
                <w:rFonts w:eastAsia="等线" w:ascii="Arial" w:cs="Arial" w:hAnsi="Arial"/>
                <w:b w:val="true"/>
                <w:sz w:val="36"/>
              </w:rPr>
              <w:t>Type</w:t>
            </w:r>
            <w:bookmarkEnd w:id="19"/>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20" w:id="20"/>
            <w:r>
              <w:rPr>
                <w:rFonts w:eastAsia="等线" w:ascii="Arial" w:cs="Arial" w:hAnsi="Arial"/>
                <w:b w:val="true"/>
                <w:sz w:val="30"/>
              </w:rPr>
              <w:t>Length</w:t>
            </w:r>
            <w:bookmarkEnd w:id="20"/>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482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483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484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485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486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787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用途：记录服务器软件直读伽马探管存储器中的存储数据。</w:t>
      </w:r>
    </w:p>
    <w:p>
      <w:pPr>
        <w:spacing w:before="120" w:after="120" w:line="288" w:lineRule="auto"/>
        <w:ind w:left="0"/>
        <w:jc w:val="left"/>
      </w:pPr>
      <w:r>
        <w:rPr>
          <w:rFonts w:eastAsia="等线" w:ascii="Arial" w:cs="Arial" w:hAnsi="Arial"/>
          <w:sz w:val="22"/>
        </w:rPr>
        <w:t>来源：服务器软件从伽马探管存储器中直读伽马计数值、API和温度等数据通过云接口上传到表中。</w:t>
      </w: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b w:val="true"/>
          <w:sz w:val="22"/>
        </w:rPr>
        <w:t>RECORD6: MWDSOUCEDATA</w:t>
      </w:r>
    </w:p>
    <w:p>
      <w:pPr>
        <w:spacing w:before="120" w:after="120" w:line="288" w:lineRule="auto"/>
        <w:ind w:left="0"/>
        <w:jc w:val="left"/>
      </w:pPr>
      <w:r>
        <w:rPr>
          <w:rFonts w:eastAsia="等线" w:ascii="Arial" w:cs="Arial" w:hAnsi="Arial"/>
          <w:sz w:val="22"/>
        </w:rPr>
        <w:t xml:space="preserve">                      表六：静态原始姿态参数表（解码）</w:t>
      </w:r>
    </w:p>
    <w:p>
      <w:pPr>
        <w:spacing w:before="120" w:after="120" w:line="288" w:lineRule="auto"/>
        <w:ind w:left="0"/>
        <w:jc w:val="center"/>
      </w:pPr>
      <w:r>
        <w:rPr>
          <w:rFonts w:eastAsia="等线" w:ascii="Arial" w:cs="Arial" w:hAnsi="Arial"/>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Item</w:t>
            </w:r>
          </w:p>
          <w:p>
            <w:pPr>
              <w:spacing w:before="120" w:after="120" w:line="288" w:lineRule="auto"/>
              <w:ind w:left="0"/>
              <w:jc w:val="center"/>
            </w:pPr>
            <w:r>
              <w:rPr>
                <w:rFonts w:eastAsia="等线" w:ascii="Arial" w:cs="Arial" w:hAnsi="Arial"/>
                <w:b w:val="true"/>
                <w:sz w:val="22"/>
              </w:rPr>
              <w:t>序号</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21" w:id="21"/>
            <w:r>
              <w:rPr>
                <w:rFonts w:eastAsia="等线" w:ascii="Arial" w:cs="Arial" w:hAnsi="Arial"/>
                <w:b w:val="true"/>
                <w:sz w:val="36"/>
              </w:rPr>
              <w:t xml:space="preserve">Description  </w:t>
            </w:r>
            <w:bookmarkEnd w:id="21"/>
          </w:p>
          <w:p>
            <w:pPr>
              <w:pStyle w:val="1"/>
              <w:spacing w:before="380" w:after="140" w:line="288" w:lineRule="auto"/>
              <w:ind w:left="0"/>
              <w:jc w:val="center"/>
              <w:outlineLvl w:val="0"/>
            </w:pPr>
            <w:bookmarkStart w:name="heading_22" w:id="22"/>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22"/>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23" w:id="23"/>
            <w:r>
              <w:rPr>
                <w:rFonts w:eastAsia="等线" w:ascii="Arial" w:cs="Arial" w:hAnsi="Arial"/>
                <w:b w:val="true"/>
                <w:sz w:val="36"/>
              </w:rPr>
              <w:t>Type</w:t>
            </w:r>
            <w:bookmarkEnd w:id="23"/>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24" w:id="24"/>
            <w:r>
              <w:rPr>
                <w:rFonts w:eastAsia="等线" w:ascii="Arial" w:cs="Arial" w:hAnsi="Arial"/>
                <w:b w:val="true"/>
                <w:sz w:val="30"/>
              </w:rPr>
              <w:t>Length</w:t>
            </w:r>
            <w:bookmarkEnd w:id="24"/>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788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789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钻次</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DTIMES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加表</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加表</w:t>
            </w:r>
            <w:r>
              <w:rPr>
                <w:rFonts w:eastAsia="等线" w:ascii="Arial" w:cs="Arial" w:hAnsi="Arial"/>
                <w:sz w:val="22"/>
              </w:rPr>
              <w:t>Y</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加表</w:t>
            </w:r>
            <w:r>
              <w:rPr>
                <w:rFonts w:eastAsia="等线" w:ascii="Arial" w:cs="Arial" w:hAnsi="Arial"/>
                <w:sz w:val="22"/>
              </w:rPr>
              <w:t>Z</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磁通门</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799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磁通门</w:t>
            </w:r>
            <w:r>
              <w:rPr>
                <w:rFonts w:eastAsia="等线" w:ascii="Arial" w:cs="Arial" w:hAnsi="Arial"/>
                <w:sz w:val="22"/>
              </w:rPr>
              <w:t>Y</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800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磁通门</w:t>
            </w:r>
            <w:r>
              <w:rPr>
                <w:rFonts w:eastAsia="等线" w:ascii="Arial" w:cs="Arial" w:hAnsi="Arial"/>
                <w:sz w:val="22"/>
              </w:rPr>
              <w:t>Z</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1801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重力和</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1802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磁场强度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1803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Svy Inclination </w:t>
            </w:r>
            <w:r>
              <w:rPr>
                <w:rFonts w:eastAsia="等线" w:ascii="Arial" w:cs="Arial" w:hAnsi="Arial"/>
                <w:sz w:val="22"/>
              </w:rPr>
              <w:t>（</w:t>
            </w:r>
            <w:r>
              <w:rPr>
                <w:rFonts w:eastAsia="等线" w:ascii="Arial" w:cs="Arial" w:hAnsi="Arial"/>
                <w:sz w:val="22"/>
              </w:rPr>
              <w:t>uncorrected</w:t>
            </w: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井斜角（原始值）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1804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Azimuth (uncorrected)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SVYAZU</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SAZU</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8</w:t>
            </w:r>
            <w:r>
              <w:rPr>
                <w:rFonts w:eastAsia="等线" w:ascii="Arial" w:cs="Arial" w:hAnsi="Arial"/>
                <w:sz w:val="22"/>
              </w:rPr>
              <w:t>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Magnetic 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磁工具面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SVYMTF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SMTF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1806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Gravity 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测量重工面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SVYGTF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SGTF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1807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1808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磁倾角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北坐标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NS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东坐标</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水平位移</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1812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STARTPOINT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是否垂深计算起始点</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STARTPOINT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STARTPOINT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1813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VALID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是否有效数据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VALID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VALID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1814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DOGLEG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狗腿度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DOGLEG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DOGLEG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1816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TVDSS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水下垂深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TVDSS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TVDSS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用途：用于记录解码的实时日期、时间、静态原始六轴数据和实时的测斜测量井深、钻头井深。</w:t>
      </w:r>
    </w:p>
    <w:p>
      <w:pPr>
        <w:spacing w:before="120" w:after="120" w:line="288" w:lineRule="auto"/>
        <w:ind w:left="0"/>
        <w:jc w:val="left"/>
      </w:pPr>
      <w:r>
        <w:rPr>
          <w:rFonts w:eastAsia="等线" w:ascii="Arial" w:cs="Arial" w:hAnsi="Arial"/>
          <w:sz w:val="22"/>
        </w:rPr>
        <w:t>来源：DEES软件解码获取数据后通过云接口上传到云服务器的对应数据表中。</w:t>
      </w:r>
    </w:p>
    <w:p>
      <w:pPr>
        <w:spacing w:before="120" w:after="120" w:line="288" w:lineRule="auto"/>
        <w:ind w:left="0"/>
        <w:jc w:val="left"/>
      </w:pPr>
      <w:r>
        <w:rPr>
          <w:rFonts w:eastAsia="等线" w:ascii="Arial" w:cs="Arial" w:hAnsi="Arial"/>
          <w:sz w:val="22"/>
        </w:rPr>
        <w:t>DEES软件通过云接口上传到云服务器中写入井号、当前的日期、时间、测斜井深、钻头井深和测量裸眼井深（井眼深）以及解码GX,GY,GZ,MX,MY,MZ六轴原始数据。</w:t>
      </w:r>
    </w:p>
    <w:p>
      <w:pPr>
        <w:spacing w:before="120" w:after="120" w:line="288" w:lineRule="auto"/>
        <w:ind w:left="0"/>
        <w:jc w:val="left"/>
      </w:pPr>
      <w:r>
        <w:rPr>
          <w:rFonts w:eastAsia="等线" w:ascii="Arial" w:cs="Arial" w:hAnsi="Arial"/>
          <w:sz w:val="22"/>
        </w:rPr>
        <w:t>走向：工程处理软件的六轴数据进行测斜数据计算，获得井斜、方位等数据后填入表2、表3进行迹计算后出图。</w:t>
      </w: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b w:val="true"/>
          <w:sz w:val="22"/>
        </w:rPr>
        <w:t>RECORD7: MWDMEMO</w:t>
      </w:r>
    </w:p>
    <w:p>
      <w:pPr>
        <w:spacing w:before="120" w:after="120" w:line="288" w:lineRule="auto"/>
        <w:ind w:left="0"/>
        <w:jc w:val="left"/>
      </w:pPr>
      <w:r>
        <w:rPr>
          <w:rFonts w:eastAsia="等线" w:ascii="Arial" w:cs="Arial" w:hAnsi="Arial"/>
          <w:sz w:val="22"/>
        </w:rPr>
        <w:t>表七：存储器原始参数表</w:t>
      </w:r>
    </w:p>
    <w:p>
      <w:pPr>
        <w:spacing w:before="120" w:after="120" w:line="288" w:lineRule="auto"/>
        <w:ind w:left="0"/>
        <w:jc w:val="left"/>
      </w:pPr>
      <w:r>
        <w:rPr>
          <w:rFonts w:eastAsia="等线" w:ascii="Arial" w:cs="Arial" w:hAnsi="Arial"/>
          <w:sz w:val="22"/>
        </w:rPr>
        <w:t>排序：井号记录号</w:t>
      </w: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25" w:id="25"/>
            <w:r>
              <w:rPr>
                <w:rFonts w:eastAsia="等线" w:ascii="Arial" w:cs="Arial" w:hAnsi="Arial"/>
                <w:b w:val="true"/>
                <w:sz w:val="36"/>
              </w:rPr>
              <w:t xml:space="preserve">Description  </w:t>
            </w:r>
            <w:bookmarkEnd w:id="25"/>
          </w:p>
          <w:p>
            <w:pPr>
              <w:pStyle w:val="1"/>
              <w:spacing w:before="380" w:after="140" w:line="288" w:lineRule="auto"/>
              <w:ind w:left="0"/>
              <w:jc w:val="center"/>
              <w:outlineLvl w:val="0"/>
            </w:pPr>
            <w:bookmarkStart w:name="heading_26" w:id="26"/>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26"/>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27" w:id="27"/>
            <w:r>
              <w:rPr>
                <w:rFonts w:eastAsia="等线" w:ascii="Arial" w:cs="Arial" w:hAnsi="Arial"/>
                <w:b w:val="true"/>
                <w:sz w:val="36"/>
              </w:rPr>
              <w:t>Type</w:t>
            </w:r>
            <w:bookmarkEnd w:id="27"/>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28" w:id="28"/>
            <w:r>
              <w:rPr>
                <w:rFonts w:eastAsia="等线" w:ascii="Arial" w:cs="Arial" w:hAnsi="Arial"/>
                <w:b w:val="true"/>
                <w:sz w:val="30"/>
              </w:rPr>
              <w:t>Length</w:t>
            </w:r>
            <w:bookmarkEnd w:id="28"/>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泵状态</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PUMPS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PUMPS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1表示停泵记录数据,0表示定时记录数据</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 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 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加表</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2007</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加表</w:t>
            </w:r>
            <w:r>
              <w:rPr>
                <w:rFonts w:eastAsia="等线" w:ascii="Arial" w:cs="Arial" w:hAnsi="Arial"/>
                <w:sz w:val="22"/>
              </w:rPr>
              <w:t>Y</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加表</w:t>
            </w:r>
            <w:r>
              <w:rPr>
                <w:rFonts w:eastAsia="等线" w:ascii="Arial" w:cs="Arial" w:hAnsi="Arial"/>
                <w:sz w:val="22"/>
              </w:rPr>
              <w:t>Z</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2009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磁通门</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磁通门</w:t>
            </w:r>
            <w:r>
              <w:rPr>
                <w:rFonts w:eastAsia="等线" w:ascii="Arial" w:cs="Arial" w:hAnsi="Arial"/>
                <w:sz w:val="22"/>
              </w:rPr>
              <w:t>Y</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磁通门</w:t>
            </w:r>
            <w:r>
              <w:rPr>
                <w:rFonts w:eastAsia="等线" w:ascii="Arial" w:cs="Arial" w:hAnsi="Arial"/>
                <w:sz w:val="22"/>
              </w:rPr>
              <w:t>Z</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重力和</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磁场强度</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Svy Inclination </w:t>
            </w:r>
            <w:r>
              <w:rPr>
                <w:rFonts w:eastAsia="等线" w:ascii="Arial" w:cs="Arial" w:hAnsi="Arial"/>
                <w:sz w:val="22"/>
              </w:rPr>
              <w:t>（</w:t>
            </w:r>
            <w:r>
              <w:rPr>
                <w:rFonts w:eastAsia="等线" w:ascii="Arial" w:cs="Arial" w:hAnsi="Arial"/>
                <w:sz w:val="22"/>
              </w:rPr>
              <w:t>uncorrected</w:t>
            </w: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井斜角（原始值）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Azimuth (uncorrected)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方位角（原始值）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SVYAZU</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SAZU</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Magnetic 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磁工具面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SVYMTF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SMTF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 Gravity 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测量重工面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SVYGTF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SGTF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2019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磁倾角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CQJ</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2320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用途：用于出存储直读MWD探管的存储测斜原始参数和温度，并根据原始参数计算出11-18（除温度意外）的所有参数。</w:t>
      </w:r>
    </w:p>
    <w:p>
      <w:pPr>
        <w:spacing w:before="120" w:after="120" w:line="288" w:lineRule="auto"/>
        <w:ind w:left="0"/>
        <w:jc w:val="left"/>
      </w:pPr>
      <w:r>
        <w:rPr>
          <w:rFonts w:eastAsia="等线" w:ascii="Arial" w:cs="Arial" w:hAnsi="Arial"/>
          <w:sz w:val="22"/>
        </w:rPr>
        <w:t>来源：DEES软件直读MWD探管的存储测斜原始参数和温度，通过云接口上传云服务器。</w:t>
      </w: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b w:val="true"/>
          <w:color w:val="f54a45"/>
          <w:sz w:val="22"/>
        </w:rPr>
        <w:t>RECORD8:REPAIRANDMENT</w:t>
      </w:r>
    </w:p>
    <w:p>
      <w:pPr>
        <w:spacing w:before="120" w:after="120" w:line="288" w:lineRule="auto"/>
        <w:ind w:left="0"/>
        <w:jc w:val="left"/>
      </w:pPr>
      <w:r>
        <w:rPr>
          <w:rFonts w:eastAsia="等线" w:ascii="Arial" w:cs="Arial" w:hAnsi="Arial"/>
          <w:color w:val="f54a45"/>
          <w:sz w:val="22"/>
        </w:rPr>
        <w:t>表八：维保信息数据表</w:t>
      </w:r>
    </w:p>
    <w:p>
      <w:pPr>
        <w:spacing w:before="120" w:after="120" w:line="288" w:lineRule="auto"/>
        <w:ind w:left="0"/>
        <w:jc w:val="left"/>
      </w:pPr>
      <w:r>
        <w:rPr>
          <w:rFonts w:eastAsia="等线" w:ascii="Arial" w:cs="Arial" w:hAnsi="Arial"/>
          <w:color w:val="f54a45"/>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Code</w:t>
            </w:r>
          </w:p>
          <w:p>
            <w:pPr>
              <w:spacing w:before="120" w:after="120" w:line="288" w:lineRule="auto"/>
              <w:ind w:left="0"/>
              <w:jc w:val="center"/>
            </w:pPr>
            <w:r>
              <w:rPr>
                <w:rFonts w:eastAsia="等线" w:ascii="Arial" w:cs="Arial" w:hAnsi="Arial"/>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29" w:id="29"/>
            <w:r>
              <w:rPr>
                <w:rFonts w:eastAsia="等线" w:ascii="Arial" w:cs="Arial" w:hAnsi="Arial"/>
                <w:b w:val="true"/>
                <w:sz w:val="36"/>
              </w:rPr>
              <w:t xml:space="preserve">Description  </w:t>
            </w:r>
            <w:bookmarkEnd w:id="29"/>
          </w:p>
          <w:p>
            <w:pPr>
              <w:pStyle w:val="1"/>
              <w:spacing w:before="380" w:after="140" w:line="288" w:lineRule="auto"/>
              <w:ind w:left="0"/>
              <w:jc w:val="center"/>
              <w:outlineLvl w:val="0"/>
            </w:pPr>
            <w:bookmarkStart w:name="heading_30" w:id="30"/>
            <w:r>
              <w:rPr>
                <w:rFonts w:eastAsia="等线" w:ascii="Arial" w:cs="Arial" w:hAnsi="Arial"/>
                <w:b w:val="true"/>
                <w:sz w:val="36"/>
              </w:rPr>
              <w:t>描  述</w:t>
            </w:r>
            <w:bookmarkEnd w:id="30"/>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31" w:id="31"/>
            <w:r>
              <w:rPr>
                <w:rFonts w:eastAsia="等线" w:ascii="Arial" w:cs="Arial" w:hAnsi="Arial"/>
                <w:b w:val="true"/>
                <w:sz w:val="36"/>
              </w:rPr>
              <w:t>Type</w:t>
            </w:r>
            <w:bookmarkEnd w:id="31"/>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32" w:id="32"/>
            <w:r>
              <w:rPr>
                <w:rFonts w:eastAsia="等线" w:ascii="Arial" w:cs="Arial" w:hAnsi="Arial"/>
                <w:b w:val="true"/>
                <w:sz w:val="30"/>
              </w:rPr>
              <w:t>Length</w:t>
            </w:r>
            <w:bookmarkEnd w:id="32"/>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DEESStartTime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软件启动时间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DEESStartDate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DEESStartDate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DEESEndDate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软件关闭时间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DEESEndDate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DEESEndDate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DEESEndTime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软件关闭时间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DEESEndTime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DEESEndTime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DEESSumTime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软件累计工作时间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SumTime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SumTime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Hour</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2327</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仪器系列号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仪器编号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2329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LF_DATE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出厂日期</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LF_DATE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LF_DATE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CAL_DATE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末次校准日期</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CAL_DATE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CAL_DATE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SUM_TIME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出厂</w:t>
            </w:r>
            <w:r>
              <w:rPr>
                <w:rFonts w:eastAsia="等线" w:ascii="Arial" w:cs="Arial" w:hAnsi="Arial"/>
                <w:sz w:val="22"/>
              </w:rPr>
              <w:t>累计工作时间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SUM_TIME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SUM_TIME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Hour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LONGITUDE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仪器工作地经度</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LONGITUDE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LONGITUDE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LATITUDE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仪器工作地纬度</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LATITUDE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LAT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ADDRESS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工作地点</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ADDRESS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ADDR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FAULTTIMES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仪器故障次数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FAULTTIMES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FAULTTIMES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2336</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仪器维修次数</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2337</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上次维保日期</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2338</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仪器固件版本号</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2339</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仪器最新固件版本号</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2340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仪器本次累计工作时间</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2341</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DEES软件版本号</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sz w:val="22"/>
        </w:rPr>
        <w:t>RECORD9:RESFORMATION</w:t>
      </w:r>
    </w:p>
    <w:p>
      <w:pPr>
        <w:spacing w:before="120" w:after="120" w:line="288" w:lineRule="auto"/>
        <w:ind w:left="0"/>
        <w:jc w:val="center"/>
      </w:pPr>
      <w:r>
        <w:rPr>
          <w:rFonts w:eastAsia="等线" w:ascii="Arial" w:cs="Arial" w:hAnsi="Arial"/>
          <w:sz w:val="22"/>
        </w:rPr>
        <w:t>表九：电阻率动态数据表(解码)</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00"/>
        <w:gridCol w:w="1500"/>
        <w:gridCol w:w="1500"/>
      </w:tblGrid>
      <w:tr>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WITS Record ID </w:t>
            </w:r>
            <w:r>
              <w:rPr>
                <w:rFonts w:eastAsia="等线" w:ascii="Arial" w:cs="Arial" w:hAnsi="Arial"/>
                <w:sz w:val="22"/>
              </w:rPr>
              <w:t>1</w:t>
            </w:r>
          </w:p>
          <w:p>
            <w:pPr>
              <w:spacing w:before="120" w:after="120" w:line="288" w:lineRule="auto"/>
              <w:ind w:left="0"/>
              <w:jc w:val="left"/>
            </w:pPr>
            <w:r>
              <w:rPr>
                <w:rFonts w:eastAsia="等线" w:ascii="Arial" w:cs="Arial" w:hAnsi="Arial"/>
                <w:sz w:val="22"/>
              </w:rPr>
              <w:t xml:space="preserve">WITS </w:t>
            </w:r>
            <w:r>
              <w:rPr>
                <w:rFonts w:eastAsia="等线" w:ascii="Arial" w:cs="Arial" w:hAnsi="Arial"/>
                <w:sz w:val="22"/>
              </w:rPr>
              <w:t>记录</w:t>
            </w:r>
            <w:r>
              <w:rPr>
                <w:rFonts w:eastAsia="等线" w:ascii="Arial" w:cs="Arial" w:hAnsi="Arial"/>
                <w:sz w:val="22"/>
              </w:rPr>
              <w:t xml:space="preserve"> ID </w:t>
            </w:r>
            <w:r>
              <w:rPr>
                <w:rFonts w:eastAsia="等线" w:ascii="Arial" w:cs="Arial" w:hAnsi="Arial"/>
                <w:sz w:val="22"/>
              </w:rPr>
              <w:t>1</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Logical Record Type 157</w:t>
            </w:r>
          </w:p>
          <w:p>
            <w:pPr>
              <w:spacing w:before="120" w:after="120" w:line="288" w:lineRule="auto"/>
              <w:ind w:left="0"/>
              <w:jc w:val="left"/>
            </w:pPr>
            <w:r>
              <w:rPr>
                <w:rFonts w:eastAsia="等线" w:ascii="Arial" w:cs="Arial" w:hAnsi="Arial"/>
                <w:sz w:val="22"/>
              </w:rPr>
              <w:t>逻辑记录类型</w:t>
            </w:r>
            <w:r>
              <w:rPr>
                <w:rFonts w:eastAsia="等线" w:ascii="Arial" w:cs="Arial" w:hAnsi="Arial"/>
                <w:sz w:val="22"/>
              </w:rPr>
              <w:t xml:space="preserve"> 157</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Auto/Manual  AUTO(MWD)/MANUAL</w:t>
            </w:r>
          </w:p>
          <w:p>
            <w:pPr>
              <w:spacing w:before="120" w:after="120" w:line="288" w:lineRule="auto"/>
              <w:ind w:left="0"/>
              <w:jc w:val="left"/>
            </w:pPr>
            <w:r>
              <w:rPr>
                <w:rFonts w:eastAsia="等线" w:ascii="Arial" w:cs="Arial" w:hAnsi="Arial"/>
                <w:sz w:val="22"/>
              </w:rPr>
              <w:t>自动</w:t>
            </w:r>
            <w:r>
              <w:rPr>
                <w:rFonts w:eastAsia="等线" w:ascii="Arial" w:cs="Arial" w:hAnsi="Arial"/>
                <w:sz w:val="22"/>
              </w:rPr>
              <w:t>/</w:t>
            </w:r>
            <w:r>
              <w:rPr>
                <w:rFonts w:eastAsia="等线" w:ascii="Arial" w:cs="Arial" w:hAnsi="Arial"/>
                <w:sz w:val="22"/>
              </w:rPr>
              <w:t>手动：自动（</w:t>
            </w:r>
            <w:r>
              <w:rPr>
                <w:rFonts w:eastAsia="等线" w:ascii="Arial" w:cs="Arial" w:hAnsi="Arial"/>
                <w:sz w:val="22"/>
              </w:rPr>
              <w:t>MWD</w:t>
            </w:r>
            <w:r>
              <w:rPr>
                <w:rFonts w:eastAsia="等线" w:ascii="Arial" w:cs="Arial" w:hAnsi="Arial"/>
                <w:sz w:val="22"/>
              </w:rPr>
              <w:t>）</w:t>
            </w:r>
            <w:r>
              <w:rPr>
                <w:rFonts w:eastAsia="等线" w:ascii="Arial" w:cs="Arial" w:hAnsi="Arial"/>
                <w:sz w:val="22"/>
              </w:rPr>
              <w:t>/</w:t>
            </w:r>
            <w:r>
              <w:rPr>
                <w:rFonts w:eastAsia="等线" w:ascii="Arial" w:cs="Arial" w:hAnsi="Arial"/>
                <w:sz w:val="22"/>
              </w:rPr>
              <w:t>手动</w:t>
            </w: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Trigger [EVENT] Transmit when new survey data values are received and computed (MWD) or when manuallytriggered by operator                                          </w:t>
            </w:r>
            <w:r>
              <w:rPr>
                <w:rFonts w:eastAsia="等线" w:ascii="Arial" w:cs="Arial" w:hAnsi="Arial"/>
                <w:sz w:val="22"/>
              </w:rPr>
              <w:t>按事件入库</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Data Source Data acquired in real-time by MWD tools or entered manually from other sources</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p>
            <w:pPr>
              <w:spacing w:before="120" w:after="120" w:line="288" w:lineRule="auto"/>
              <w:ind w:left="0"/>
              <w:jc w:val="left"/>
            </w:pPr>
            <w:r>
              <w:rPr>
                <w:rFonts w:eastAsia="等线" w:ascii="Arial" w:cs="Arial" w:hAnsi="Arial"/>
                <w:sz w:val="22"/>
              </w:rPr>
              <w:t>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2636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2637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2638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2639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泵状态参数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ACTCOD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测斜垂直井深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w:t>
            </w:r>
            <w:r>
              <w:rPr>
                <w:rFonts w:eastAsia="等线" w:ascii="Arial" w:cs="Arial" w:hAnsi="Arial"/>
                <w:sz w:val="22"/>
              </w:rPr>
              <w:t>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Hole</w:t>
            </w:r>
            <w:r>
              <w:rPr>
                <w:rFonts w:eastAsia="等线" w:ascii="Arial" w:cs="Arial" w:hAnsi="Arial"/>
                <w:sz w:val="22"/>
              </w:rPr>
              <w:t xml:space="preserve">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RESNINC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电阻率近井斜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RESNINC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RESNINC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2M远天线相位差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400K远天线相位差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2M远天线幅度比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400K远天线幅度比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2M近天线相位差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400K近天线相位差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2M近天线幅度比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2659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400K近天线幅度比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2660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2661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2662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电阻率上伽马计数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2663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电阻率上伽马A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2664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电阻率下伽马计数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2665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电阻率下伽马A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2800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r>
        <w:rPr>
          <w:rFonts w:eastAsia="等线" w:ascii="Arial" w:cs="Arial" w:hAnsi="Arial"/>
          <w:sz w:val="22"/>
        </w:rPr>
        <w:t>RECORD10:RESSAGAMMA</w:t>
      </w:r>
    </w:p>
    <w:p>
      <w:pPr>
        <w:spacing w:before="120" w:after="120" w:line="288" w:lineRule="auto"/>
        <w:ind w:left="0"/>
        <w:jc w:val="center"/>
      </w:pPr>
      <w:r>
        <w:rPr>
          <w:rFonts w:eastAsia="等线" w:ascii="Arial" w:cs="Arial" w:hAnsi="Arial"/>
          <w:sz w:val="22"/>
        </w:rPr>
        <w:t>表十：电阻率、伽马存储数据表</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Code编码</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RESNINC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电阻率近井斜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RESNINC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RESNINC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2M远天线相位差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400K远天线相位差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2M远天线幅度比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400K远天线幅度比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R12ALF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2M近天线相位差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400K近天线相位差</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R34PLF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2M近天线幅度比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R34AHF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400K近天线幅度比</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R34ALF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电阻率上伽马计数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电阻率上伽马A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2819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电阻率下伽马计数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2820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电阻率下伽马A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2850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sz w:val="22"/>
        </w:rPr>
        <w:t>RECORD11:NBITFORMATION</w:t>
      </w:r>
    </w:p>
    <w:p>
      <w:pPr>
        <w:spacing w:before="120" w:after="120" w:line="288" w:lineRule="auto"/>
        <w:ind w:left="0"/>
        <w:jc w:val="center"/>
      </w:pPr>
      <w:r>
        <w:rPr>
          <w:rFonts w:eastAsia="等线" w:ascii="Arial" w:cs="Arial" w:hAnsi="Arial"/>
          <w:sz w:val="22"/>
        </w:rPr>
        <w:t>表十一：近钻头动态数据表(解码)</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00"/>
        <w:gridCol w:w="1500"/>
        <w:gridCol w:w="1500"/>
      </w:tblGrid>
      <w:tr>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WITS Record ID 2</w:t>
            </w:r>
          </w:p>
          <w:p>
            <w:pPr>
              <w:spacing w:before="120" w:after="120" w:line="288" w:lineRule="auto"/>
              <w:ind w:left="0"/>
              <w:jc w:val="left"/>
            </w:pPr>
            <w:r>
              <w:rPr>
                <w:rFonts w:eastAsia="等线" w:ascii="Arial" w:cs="Arial" w:hAnsi="Arial"/>
                <w:sz w:val="22"/>
              </w:rPr>
              <w:t xml:space="preserve">WITS </w:t>
            </w:r>
            <w:r>
              <w:rPr>
                <w:rFonts w:eastAsia="等线" w:ascii="Arial" w:cs="Arial" w:hAnsi="Arial"/>
                <w:sz w:val="22"/>
              </w:rPr>
              <w:t>记录</w:t>
            </w:r>
            <w:r>
              <w:rPr>
                <w:rFonts w:eastAsia="等线" w:ascii="Arial" w:cs="Arial" w:hAnsi="Arial"/>
                <w:sz w:val="22"/>
              </w:rPr>
              <w:t xml:space="preserve"> ID 2</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Logical Record Type 158</w:t>
            </w:r>
          </w:p>
          <w:p>
            <w:pPr>
              <w:spacing w:before="120" w:after="120" w:line="288" w:lineRule="auto"/>
              <w:ind w:left="0"/>
              <w:jc w:val="left"/>
            </w:pPr>
            <w:r>
              <w:rPr>
                <w:rFonts w:eastAsia="等线" w:ascii="Arial" w:cs="Arial" w:hAnsi="Arial"/>
                <w:sz w:val="22"/>
              </w:rPr>
              <w:t>逻辑记录类型</w:t>
            </w:r>
            <w:r>
              <w:rPr>
                <w:rFonts w:eastAsia="等线" w:ascii="Arial" w:cs="Arial" w:hAnsi="Arial"/>
                <w:sz w:val="22"/>
              </w:rPr>
              <w:t xml:space="preserve"> 158</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Auto/Manual  AUTO(MWD)/MANUAL</w:t>
            </w:r>
          </w:p>
          <w:p>
            <w:pPr>
              <w:spacing w:before="120" w:after="120" w:line="288" w:lineRule="auto"/>
              <w:ind w:left="0"/>
              <w:jc w:val="left"/>
            </w:pPr>
            <w:r>
              <w:rPr>
                <w:rFonts w:eastAsia="等线" w:ascii="Arial" w:cs="Arial" w:hAnsi="Arial"/>
                <w:sz w:val="22"/>
              </w:rPr>
              <w:t>自动</w:t>
            </w:r>
            <w:r>
              <w:rPr>
                <w:rFonts w:eastAsia="等线" w:ascii="Arial" w:cs="Arial" w:hAnsi="Arial"/>
                <w:sz w:val="22"/>
              </w:rPr>
              <w:t>/</w:t>
            </w:r>
            <w:r>
              <w:rPr>
                <w:rFonts w:eastAsia="等线" w:ascii="Arial" w:cs="Arial" w:hAnsi="Arial"/>
                <w:sz w:val="22"/>
              </w:rPr>
              <w:t>手动：自动（</w:t>
            </w:r>
            <w:r>
              <w:rPr>
                <w:rFonts w:eastAsia="等线" w:ascii="Arial" w:cs="Arial" w:hAnsi="Arial"/>
                <w:sz w:val="22"/>
              </w:rPr>
              <w:t>MWD</w:t>
            </w:r>
            <w:r>
              <w:rPr>
                <w:rFonts w:eastAsia="等线" w:ascii="Arial" w:cs="Arial" w:hAnsi="Arial"/>
                <w:sz w:val="22"/>
              </w:rPr>
              <w:t>）</w:t>
            </w:r>
            <w:r>
              <w:rPr>
                <w:rFonts w:eastAsia="等线" w:ascii="Arial" w:cs="Arial" w:hAnsi="Arial"/>
                <w:sz w:val="22"/>
              </w:rPr>
              <w:t>/</w:t>
            </w:r>
            <w:r>
              <w:rPr>
                <w:rFonts w:eastAsia="等线" w:ascii="Arial" w:cs="Arial" w:hAnsi="Arial"/>
                <w:sz w:val="22"/>
              </w:rPr>
              <w:t>手动</w:t>
            </w: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Trigger [EVENT] Transmit when new survey data values are received and computed (MWD) or when manuallytriggered by operator                                          </w:t>
            </w:r>
            <w:r>
              <w:rPr>
                <w:rFonts w:eastAsia="等线" w:ascii="Arial" w:cs="Arial" w:hAnsi="Arial"/>
                <w:sz w:val="22"/>
              </w:rPr>
              <w:t>按事件入库</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Data Source Data acquired in real-time by MWD tools or entered manually from other sources</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泵状态参数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ACTCOD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测斜垂直井深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w:t>
            </w:r>
            <w:r>
              <w:rPr>
                <w:rFonts w:eastAsia="等线" w:ascii="Arial" w:cs="Arial" w:hAnsi="Arial"/>
                <w:sz w:val="22"/>
              </w:rPr>
              <w:t>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Hole</w:t>
            </w:r>
            <w:r>
              <w:rPr>
                <w:rFonts w:eastAsia="等线" w:ascii="Arial" w:cs="Arial" w:hAnsi="Arial"/>
                <w:sz w:val="22"/>
              </w:rPr>
              <w:t xml:space="preserve">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近钻头静态井斜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近钻头动态井斜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近钻头上伽马计数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w:t>
            </w:r>
            <w:r>
              <w:rPr>
                <w:rFonts w:eastAsia="等线" w:ascii="Arial" w:cs="Arial" w:hAnsi="Arial"/>
                <w:sz w:val="22"/>
              </w:rPr>
              <w:t>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2869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近钻头上伽马A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2870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近钻头下伽马计数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2871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近钻头下伽马A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2901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r>
        <w:rPr>
          <w:rFonts w:eastAsia="等线" w:ascii="Arial" w:cs="Arial" w:hAnsi="Arial"/>
          <w:sz w:val="22"/>
        </w:rPr>
        <w:t>RECORD12:NBITSAGAMMA</w:t>
      </w:r>
    </w:p>
    <w:p>
      <w:pPr>
        <w:spacing w:before="120" w:after="120" w:line="288" w:lineRule="auto"/>
        <w:ind w:left="0"/>
        <w:jc w:val="center"/>
      </w:pPr>
      <w:r>
        <w:rPr>
          <w:rFonts w:eastAsia="等线" w:ascii="Arial" w:cs="Arial" w:hAnsi="Arial"/>
          <w:sz w:val="22"/>
        </w:rPr>
        <w:t>表十二：近钻头存储数据表</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近钻头静态井斜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近钻头动态井斜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扇区1(上伽马)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扇区1(左伽马)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扇区3（下伽马）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扇区3（右伽马）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ROLLSPEED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转速</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ROLLSPEED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ROLLSPEED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2917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VOLTAGE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VOLTAGE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VOLTAGE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2951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left"/>
      </w:pPr>
    </w:p>
    <w:p>
      <w:pPr>
        <w:spacing w:before="120" w:after="120" w:line="288" w:lineRule="auto"/>
        <w:ind w:left="0"/>
        <w:jc w:val="center"/>
      </w:pPr>
      <w:r>
        <w:rPr>
          <w:rFonts w:eastAsia="等线" w:ascii="Arial" w:cs="Arial" w:hAnsi="Arial"/>
          <w:sz w:val="22"/>
        </w:rPr>
        <w:t>RECORD13:PAZGMFORMATION</w:t>
      </w:r>
    </w:p>
    <w:p>
      <w:pPr>
        <w:spacing w:before="120" w:after="120" w:line="288" w:lineRule="auto"/>
        <w:ind w:left="0"/>
        <w:jc w:val="center"/>
      </w:pPr>
      <w:r>
        <w:rPr>
          <w:rFonts w:eastAsia="等线" w:ascii="Arial" w:cs="Arial" w:hAnsi="Arial"/>
          <w:sz w:val="22"/>
        </w:rPr>
        <w:t>表十三：探管式方位伽马动态数据表(解码)</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00"/>
        <w:gridCol w:w="1500"/>
        <w:gridCol w:w="1500"/>
      </w:tblGrid>
      <w:tr>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WITS Record ID 2</w:t>
            </w:r>
          </w:p>
          <w:p>
            <w:pPr>
              <w:spacing w:before="120" w:after="120" w:line="288" w:lineRule="auto"/>
              <w:ind w:left="0"/>
              <w:jc w:val="left"/>
            </w:pPr>
            <w:r>
              <w:rPr>
                <w:rFonts w:eastAsia="等线" w:ascii="Arial" w:cs="Arial" w:hAnsi="Arial"/>
                <w:sz w:val="22"/>
              </w:rPr>
              <w:t xml:space="preserve">WITS </w:t>
            </w:r>
            <w:r>
              <w:rPr>
                <w:rFonts w:eastAsia="等线" w:ascii="Arial" w:cs="Arial" w:hAnsi="Arial"/>
                <w:sz w:val="22"/>
              </w:rPr>
              <w:t>记录</w:t>
            </w:r>
            <w:r>
              <w:rPr>
                <w:rFonts w:eastAsia="等线" w:ascii="Arial" w:cs="Arial" w:hAnsi="Arial"/>
                <w:sz w:val="22"/>
              </w:rPr>
              <w:t xml:space="preserve"> ID 2</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Logical Record Type 158</w:t>
            </w:r>
          </w:p>
          <w:p>
            <w:pPr>
              <w:spacing w:before="120" w:after="120" w:line="288" w:lineRule="auto"/>
              <w:ind w:left="0"/>
              <w:jc w:val="left"/>
            </w:pPr>
            <w:r>
              <w:rPr>
                <w:rFonts w:eastAsia="等线" w:ascii="Arial" w:cs="Arial" w:hAnsi="Arial"/>
                <w:sz w:val="22"/>
              </w:rPr>
              <w:t>逻辑记录类型</w:t>
            </w:r>
            <w:r>
              <w:rPr>
                <w:rFonts w:eastAsia="等线" w:ascii="Arial" w:cs="Arial" w:hAnsi="Arial"/>
                <w:sz w:val="22"/>
              </w:rPr>
              <w:t xml:space="preserve"> 158</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Auto/Manual  AUTO(MWD)/MANUAL</w:t>
            </w:r>
          </w:p>
          <w:p>
            <w:pPr>
              <w:spacing w:before="120" w:after="120" w:line="288" w:lineRule="auto"/>
              <w:ind w:left="0"/>
              <w:jc w:val="left"/>
            </w:pPr>
            <w:r>
              <w:rPr>
                <w:rFonts w:eastAsia="等线" w:ascii="Arial" w:cs="Arial" w:hAnsi="Arial"/>
                <w:sz w:val="22"/>
              </w:rPr>
              <w:t>自动</w:t>
            </w:r>
            <w:r>
              <w:rPr>
                <w:rFonts w:eastAsia="等线" w:ascii="Arial" w:cs="Arial" w:hAnsi="Arial"/>
                <w:sz w:val="22"/>
              </w:rPr>
              <w:t>/</w:t>
            </w:r>
            <w:r>
              <w:rPr>
                <w:rFonts w:eastAsia="等线" w:ascii="Arial" w:cs="Arial" w:hAnsi="Arial"/>
                <w:sz w:val="22"/>
              </w:rPr>
              <w:t>手动：自动（</w:t>
            </w:r>
            <w:r>
              <w:rPr>
                <w:rFonts w:eastAsia="等线" w:ascii="Arial" w:cs="Arial" w:hAnsi="Arial"/>
                <w:sz w:val="22"/>
              </w:rPr>
              <w:t>MWD</w:t>
            </w:r>
            <w:r>
              <w:rPr>
                <w:rFonts w:eastAsia="等线" w:ascii="Arial" w:cs="Arial" w:hAnsi="Arial"/>
                <w:sz w:val="22"/>
              </w:rPr>
              <w:t>）</w:t>
            </w:r>
            <w:r>
              <w:rPr>
                <w:rFonts w:eastAsia="等线" w:ascii="Arial" w:cs="Arial" w:hAnsi="Arial"/>
                <w:sz w:val="22"/>
              </w:rPr>
              <w:t>/</w:t>
            </w:r>
            <w:r>
              <w:rPr>
                <w:rFonts w:eastAsia="等线" w:ascii="Arial" w:cs="Arial" w:hAnsi="Arial"/>
                <w:sz w:val="22"/>
              </w:rPr>
              <w:t>手动</w:t>
            </w: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Trigger [EVENT] Transmit when new survey data values are received and computed (MWD) or when manuallytriggered by operator                                          </w:t>
            </w:r>
            <w:r>
              <w:rPr>
                <w:rFonts w:eastAsia="等线" w:ascii="Arial" w:cs="Arial" w:hAnsi="Arial"/>
                <w:sz w:val="22"/>
              </w:rPr>
              <w:t>按事件入库</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Data Source Data acquired in real-time by MWD tools or entered manually from other sources</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p>
            <w:pPr>
              <w:spacing w:before="120" w:after="120" w:line="288" w:lineRule="auto"/>
              <w:ind w:left="0"/>
              <w:jc w:val="left"/>
            </w:pPr>
            <w:r>
              <w:rPr>
                <w:rFonts w:eastAsia="等线" w:ascii="Arial" w:cs="Arial" w:hAnsi="Arial"/>
                <w:sz w:val="22"/>
              </w:rPr>
              <w:t>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w:t>
            </w:r>
            <w:r>
              <w:rPr>
                <w:rFonts w:eastAsia="等线" w:ascii="Arial" w:cs="Arial" w:hAnsi="Arial"/>
                <w:sz w:val="22"/>
              </w:rPr>
              <w:t>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w:t>
            </w:r>
            <w:r>
              <w:rPr>
                <w:rFonts w:eastAsia="等线" w:ascii="Arial" w:cs="Arial" w:hAnsi="Arial"/>
                <w:sz w:val="22"/>
              </w:rPr>
              <w:t>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泵状态参数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ACTCOD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w:t>
            </w:r>
            <w:r>
              <w:rPr>
                <w:rFonts w:eastAsia="等线" w:ascii="Arial" w:cs="Arial" w:hAnsi="Arial"/>
                <w:sz w:val="22"/>
              </w:rPr>
              <w:t>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w:t>
            </w: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测斜垂直井深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2959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w:t>
            </w:r>
            <w:r>
              <w:rPr>
                <w:rFonts w:eastAsia="等线" w:ascii="Arial" w:cs="Arial" w:hAnsi="Arial"/>
                <w:sz w:val="22"/>
              </w:rPr>
              <w:t>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Hole</w:t>
            </w:r>
            <w:r>
              <w:rPr>
                <w:rFonts w:eastAsia="等线" w:ascii="Arial" w:cs="Arial" w:hAnsi="Arial"/>
                <w:sz w:val="22"/>
              </w:rPr>
              <w:t xml:space="preserve">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上伽马计数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上伽马A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2969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下伽马计数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2970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下伽马A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3000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r>
        <w:rPr>
          <w:rFonts w:eastAsia="等线" w:ascii="Arial" w:cs="Arial" w:hAnsi="Arial"/>
          <w:sz w:val="22"/>
        </w:rPr>
        <w:t>RECORD14:PAZGMSAGAMMA</w:t>
      </w:r>
    </w:p>
    <w:p>
      <w:pPr>
        <w:spacing w:before="120" w:after="120" w:line="288" w:lineRule="auto"/>
        <w:ind w:left="0"/>
        <w:jc w:val="center"/>
      </w:pPr>
      <w:r>
        <w:rPr>
          <w:rFonts w:eastAsia="等线" w:ascii="Arial" w:cs="Arial" w:hAnsi="Arial"/>
          <w:sz w:val="22"/>
        </w:rPr>
        <w:t>表十四：存储数据表</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p>
            <w:pPr>
              <w:spacing w:before="120" w:after="120" w:line="288" w:lineRule="auto"/>
              <w:ind w:left="0"/>
              <w:jc w:val="left"/>
            </w:pPr>
            <w:r>
              <w:rPr>
                <w:rFonts w:eastAsia="等线" w:ascii="Arial" w:cs="Arial" w:hAnsi="Arial"/>
                <w:sz w:val="22"/>
              </w:rPr>
              <w:t>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VIBSTATUS</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VIBSTATUS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VIBSTATUS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Z</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MTF0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MTF0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MTF0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1</w:t>
            </w:r>
            <w:r>
              <w:rPr>
                <w:rFonts w:eastAsia="等线" w:ascii="Arial" w:cs="Arial" w:hAnsi="Arial"/>
                <w:sz w:val="22"/>
              </w:rPr>
              <w:t>(</w:t>
            </w:r>
            <w:r>
              <w:rPr>
                <w:rFonts w:eastAsia="等线" w:ascii="Arial" w:cs="Arial" w:hAnsi="Arial"/>
                <w:sz w:val="22"/>
              </w:rPr>
              <w:t>上伽马</w:t>
            </w: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2（左伽马）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3（下伽马）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4（右伽马）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扇区N（自然伽马）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3018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3030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sz w:val="22"/>
        </w:rPr>
        <w:t>RECORD15: ZTAZGMFORMATION</w:t>
      </w:r>
    </w:p>
    <w:p>
      <w:pPr>
        <w:spacing w:before="120" w:after="120" w:line="288" w:lineRule="auto"/>
        <w:ind w:left="0"/>
        <w:jc w:val="center"/>
      </w:pPr>
      <w:r>
        <w:rPr>
          <w:rFonts w:eastAsia="等线" w:ascii="Arial" w:cs="Arial" w:hAnsi="Arial"/>
          <w:sz w:val="22"/>
        </w:rPr>
        <w:t xml:space="preserve">表十五：钻铤式方位伽马动态数据表(解码)            </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00"/>
        <w:gridCol w:w="1500"/>
        <w:gridCol w:w="1500"/>
      </w:tblGrid>
      <w:tr>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WITS Record ID 2</w:t>
            </w:r>
          </w:p>
          <w:p>
            <w:pPr>
              <w:spacing w:before="120" w:after="120" w:line="288" w:lineRule="auto"/>
              <w:ind w:left="0"/>
              <w:jc w:val="left"/>
            </w:pPr>
            <w:r>
              <w:rPr>
                <w:rFonts w:eastAsia="等线" w:ascii="Arial" w:cs="Arial" w:hAnsi="Arial"/>
                <w:sz w:val="22"/>
              </w:rPr>
              <w:t xml:space="preserve">WITS </w:t>
            </w:r>
            <w:r>
              <w:rPr>
                <w:rFonts w:eastAsia="等线" w:ascii="Arial" w:cs="Arial" w:hAnsi="Arial"/>
                <w:sz w:val="22"/>
              </w:rPr>
              <w:t>记录</w:t>
            </w:r>
            <w:r>
              <w:rPr>
                <w:rFonts w:eastAsia="等线" w:ascii="Arial" w:cs="Arial" w:hAnsi="Arial"/>
                <w:sz w:val="22"/>
              </w:rPr>
              <w:t xml:space="preserve"> ID 2</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Logical Record Type 158</w:t>
            </w:r>
          </w:p>
          <w:p>
            <w:pPr>
              <w:spacing w:before="120" w:after="120" w:line="288" w:lineRule="auto"/>
              <w:ind w:left="0"/>
              <w:jc w:val="left"/>
            </w:pPr>
            <w:r>
              <w:rPr>
                <w:rFonts w:eastAsia="等线" w:ascii="Arial" w:cs="Arial" w:hAnsi="Arial"/>
                <w:sz w:val="22"/>
              </w:rPr>
              <w:t>逻辑记录类型</w:t>
            </w:r>
            <w:r>
              <w:rPr>
                <w:rFonts w:eastAsia="等线" w:ascii="Arial" w:cs="Arial" w:hAnsi="Arial"/>
                <w:sz w:val="22"/>
              </w:rPr>
              <w:t xml:space="preserve"> 158</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Auto/Manual  AUTO(MWD)/MANUAL</w:t>
            </w:r>
          </w:p>
          <w:p>
            <w:pPr>
              <w:spacing w:before="120" w:after="120" w:line="288" w:lineRule="auto"/>
              <w:ind w:left="0"/>
              <w:jc w:val="left"/>
            </w:pPr>
            <w:r>
              <w:rPr>
                <w:rFonts w:eastAsia="等线" w:ascii="Arial" w:cs="Arial" w:hAnsi="Arial"/>
                <w:sz w:val="22"/>
              </w:rPr>
              <w:t>自动</w:t>
            </w:r>
            <w:r>
              <w:rPr>
                <w:rFonts w:eastAsia="等线" w:ascii="Arial" w:cs="Arial" w:hAnsi="Arial"/>
                <w:sz w:val="22"/>
              </w:rPr>
              <w:t>/</w:t>
            </w:r>
            <w:r>
              <w:rPr>
                <w:rFonts w:eastAsia="等线" w:ascii="Arial" w:cs="Arial" w:hAnsi="Arial"/>
                <w:sz w:val="22"/>
              </w:rPr>
              <w:t>手动：自动（</w:t>
            </w:r>
            <w:r>
              <w:rPr>
                <w:rFonts w:eastAsia="等线" w:ascii="Arial" w:cs="Arial" w:hAnsi="Arial"/>
                <w:sz w:val="22"/>
              </w:rPr>
              <w:t>MWD</w:t>
            </w:r>
            <w:r>
              <w:rPr>
                <w:rFonts w:eastAsia="等线" w:ascii="Arial" w:cs="Arial" w:hAnsi="Arial"/>
                <w:sz w:val="22"/>
              </w:rPr>
              <w:t>）</w:t>
            </w:r>
            <w:r>
              <w:rPr>
                <w:rFonts w:eastAsia="等线" w:ascii="Arial" w:cs="Arial" w:hAnsi="Arial"/>
                <w:sz w:val="22"/>
              </w:rPr>
              <w:t>/</w:t>
            </w:r>
            <w:r>
              <w:rPr>
                <w:rFonts w:eastAsia="等线" w:ascii="Arial" w:cs="Arial" w:hAnsi="Arial"/>
                <w:sz w:val="22"/>
              </w:rPr>
              <w:t>手动</w:t>
            </w: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Trigger [EVENT] Transmit when new survey data values are received and computed (MWD) or when manuallytriggered by operator                                          </w:t>
            </w:r>
            <w:r>
              <w:rPr>
                <w:rFonts w:eastAsia="等线" w:ascii="Arial" w:cs="Arial" w:hAnsi="Arial"/>
                <w:sz w:val="22"/>
              </w:rPr>
              <w:t>按</w:t>
            </w:r>
            <w:r>
              <w:rPr>
                <w:rFonts w:eastAsia="等线" w:ascii="Arial" w:cs="Arial" w:hAnsi="Arial"/>
                <w:sz w:val="22"/>
              </w:rPr>
              <w:t xml:space="preserve"> </w:t>
            </w:r>
            <w:r>
              <w:rPr>
                <w:rFonts w:eastAsia="等线" w:ascii="Arial" w:cs="Arial" w:hAnsi="Arial"/>
                <w:sz w:val="22"/>
              </w:rPr>
              <w:t>事</w:t>
            </w:r>
            <w:r>
              <w:rPr>
                <w:rFonts w:eastAsia="等线" w:ascii="Arial" w:cs="Arial" w:hAnsi="Arial"/>
                <w:sz w:val="22"/>
              </w:rPr>
              <w:t xml:space="preserve">  </w:t>
            </w:r>
            <w:r>
              <w:rPr>
                <w:rFonts w:eastAsia="等线" w:ascii="Arial" w:cs="Arial" w:hAnsi="Arial"/>
                <w:sz w:val="22"/>
              </w:rPr>
              <w:t>件</w:t>
            </w:r>
            <w:r>
              <w:rPr>
                <w:rFonts w:eastAsia="等线" w:ascii="Arial" w:cs="Arial" w:hAnsi="Arial"/>
                <w:sz w:val="22"/>
              </w:rPr>
              <w:t xml:space="preserve"> </w:t>
            </w:r>
            <w:r>
              <w:rPr>
                <w:rFonts w:eastAsia="等线" w:ascii="Arial" w:cs="Arial" w:hAnsi="Arial"/>
                <w:sz w:val="22"/>
              </w:rPr>
              <w:t>入库</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Data Source Data acquired in real-time by MWD tools or entered manually from other sources</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p>
            <w:pPr>
              <w:spacing w:before="120" w:after="120" w:line="288" w:lineRule="auto"/>
              <w:ind w:left="0"/>
              <w:jc w:val="left"/>
            </w:pPr>
            <w:r>
              <w:rPr>
                <w:rFonts w:eastAsia="等线" w:ascii="Arial" w:cs="Arial" w:hAnsi="Arial"/>
                <w:sz w:val="22"/>
              </w:rPr>
              <w:t>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w:t>
            </w:r>
            <w:r>
              <w:rPr>
                <w:rFonts w:eastAsia="等线" w:ascii="Arial" w:cs="Arial" w:hAnsi="Arial"/>
                <w:sz w:val="22"/>
              </w:rPr>
              <w:t xml:space="preserve">  </w:t>
            </w:r>
            <w:r>
              <w:rPr>
                <w:rFonts w:eastAsia="等线" w:ascii="Arial" w:cs="Arial" w:hAnsi="Arial"/>
                <w:sz w:val="22"/>
              </w:rPr>
              <w:t>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泵状态参数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ACTCOD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测斜垂直井深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w:t>
            </w:r>
            <w:r>
              <w:rPr>
                <w:rFonts w:eastAsia="等线" w:ascii="Arial" w:cs="Arial" w:hAnsi="Arial"/>
                <w:sz w:val="22"/>
              </w:rPr>
              <w:t>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3039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Gamma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Hole</w:t>
            </w:r>
            <w:r>
              <w:rPr>
                <w:rFonts w:eastAsia="等线" w:ascii="Arial" w:cs="Arial" w:hAnsi="Arial"/>
                <w:sz w:val="22"/>
              </w:rPr>
              <w:t xml:space="preserve">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自然伽马</w:t>
            </w:r>
            <w:r>
              <w:rPr>
                <w:rFonts w:eastAsia="等线" w:ascii="Arial" w:cs="Arial" w:hAnsi="Arial"/>
                <w:sz w:val="22"/>
              </w:rPr>
              <w:t>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上伽马计数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上伽马A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UPGMAPI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下伽马计数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DOWNGMCount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3049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下伽马A</w:t>
            </w:r>
            <w:r>
              <w:rPr>
                <w:rFonts w:eastAsia="等线" w:ascii="Arial" w:cs="Arial" w:hAnsi="Arial"/>
                <w:sz w:val="22"/>
              </w:rPr>
              <w:t>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w:t>
            </w:r>
            <w:r>
              <w:rPr>
                <w:rFonts w:eastAsia="等线" w:ascii="Arial" w:cs="Arial" w:hAnsi="Arial"/>
                <w:sz w:val="22"/>
              </w:rPr>
              <w:t>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DOWNGMAPI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3070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r>
        <w:rPr>
          <w:rFonts w:eastAsia="等线" w:ascii="Arial" w:cs="Arial" w:hAnsi="Arial"/>
          <w:sz w:val="22"/>
        </w:rPr>
        <w:t>RECORD16: ZTAZGMSAGAMMA</w:t>
      </w:r>
    </w:p>
    <w:p>
      <w:pPr>
        <w:spacing w:before="120" w:after="120" w:line="288" w:lineRule="auto"/>
        <w:ind w:left="0"/>
        <w:jc w:val="center"/>
      </w:pPr>
      <w:r>
        <w:rPr>
          <w:rFonts w:eastAsia="等线" w:ascii="Arial" w:cs="Arial" w:hAnsi="Arial"/>
          <w:sz w:val="22"/>
        </w:rPr>
        <w:t>表十六：钻铤式方位伽马存储数据表</w:t>
      </w:r>
    </w:p>
    <w:p>
      <w:pPr>
        <w:spacing w:before="120" w:after="120" w:line="288" w:lineRule="auto"/>
        <w:ind w:left="0"/>
        <w:jc w:val="center"/>
      </w:pPr>
      <w:r>
        <w:rPr>
          <w:rFonts w:eastAsia="等线" w:ascii="Arial" w:cs="Arial" w:hAnsi="Arial"/>
          <w:sz w:val="22"/>
        </w:rPr>
        <w:t>排序：井号记录号</w:t>
      </w:r>
    </w:p>
    <w:p>
      <w:pPr>
        <w:spacing w:before="120" w:after="120" w:line="288" w:lineRule="auto"/>
        <w:ind w:left="0"/>
        <w:jc w:val="center"/>
      </w:pPr>
    </w:p>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p>
            <w:pPr>
              <w:spacing w:before="120" w:after="120" w:line="288" w:lineRule="auto"/>
              <w:ind w:left="0"/>
              <w:jc w:val="left"/>
            </w:pPr>
            <w:r>
              <w:rPr>
                <w:rFonts w:eastAsia="等线" w:ascii="Arial" w:cs="Arial" w:hAnsi="Arial"/>
                <w:sz w:val="22"/>
              </w:rPr>
              <w:t>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w:t>
            </w:r>
            <w:r>
              <w:rPr>
                <w:rFonts w:eastAsia="等线" w:ascii="Arial" w:cs="Arial" w:hAnsi="Arial"/>
                <w:sz w:val="22"/>
              </w:rPr>
              <w:t xml:space="preserve">  </w:t>
            </w:r>
            <w:r>
              <w:rPr>
                <w:rFonts w:eastAsia="等线" w:ascii="Arial" w:cs="Arial" w:hAnsi="Arial"/>
                <w:sz w:val="22"/>
              </w:rPr>
              <w:t>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VIBSTATUS</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VIBSTATUS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VIBSTATUS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Z</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ACCA</w:t>
            </w:r>
            <w:r>
              <w:rPr>
                <w:rFonts w:eastAsia="等线" w:ascii="Arial" w:cs="Arial" w:hAnsi="Arial"/>
                <w:sz w:val="22"/>
              </w:rPr>
              <w:t>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3079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MTF0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MTF0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MTF0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1</w:t>
            </w:r>
            <w:r>
              <w:rPr>
                <w:rFonts w:eastAsia="等线" w:ascii="Arial" w:cs="Arial" w:hAnsi="Arial"/>
                <w:sz w:val="22"/>
              </w:rPr>
              <w:t>(</w:t>
            </w:r>
            <w:r>
              <w:rPr>
                <w:rFonts w:eastAsia="等线" w:ascii="Arial" w:cs="Arial" w:hAnsi="Arial"/>
                <w:sz w:val="22"/>
              </w:rPr>
              <w:t>上伽马</w:t>
            </w: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2（左伽马）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3（下伽马）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w:t>
            </w:r>
            <w:r>
              <w:rPr>
                <w:rFonts w:eastAsia="等线" w:ascii="Arial" w:cs="Arial" w:hAnsi="Arial"/>
                <w:sz w:val="22"/>
              </w:rPr>
              <w:t>4（右伽马）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扇区N（自然伽马）</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3088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扇区8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GAMM8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4000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sz w:val="22"/>
        </w:rPr>
        <w:t>RECORD17:GWFORMATION</w:t>
      </w:r>
    </w:p>
    <w:p>
      <w:pPr>
        <w:spacing w:before="120" w:after="120" w:line="288" w:lineRule="auto"/>
        <w:ind w:left="0"/>
        <w:jc w:val="center"/>
      </w:pPr>
      <w:r>
        <w:rPr>
          <w:rFonts w:eastAsia="等线" w:ascii="Arial" w:cs="Arial" w:hAnsi="Arial"/>
          <w:sz w:val="22"/>
        </w:rPr>
        <w:t>表十七：工程参数动态数据表(解码)</w:t>
      </w:r>
    </w:p>
    <w:p>
      <w:pPr>
        <w:spacing w:before="120" w:after="120" w:line="288" w:lineRule="auto"/>
        <w:ind w:left="0"/>
        <w:jc w:val="center"/>
      </w:pPr>
      <w:r>
        <w:rPr>
          <w:rFonts w:eastAsia="等线" w:ascii="Arial" w:cs="Arial" w:hAnsi="Arial"/>
          <w:sz w:val="22"/>
        </w:rPr>
        <w:t xml:space="preserve">排序：井深 </w:t>
      </w: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00"/>
        <w:gridCol w:w="1500"/>
        <w:gridCol w:w="1500"/>
      </w:tblGrid>
      <w:tr>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WITS Record ID 1</w:t>
            </w:r>
          </w:p>
          <w:p>
            <w:pPr>
              <w:spacing w:before="120" w:after="120" w:line="288" w:lineRule="auto"/>
              <w:ind w:left="0"/>
              <w:jc w:val="left"/>
            </w:pPr>
            <w:r>
              <w:rPr>
                <w:rFonts w:eastAsia="等线" w:ascii="Arial" w:cs="Arial" w:hAnsi="Arial"/>
                <w:sz w:val="22"/>
              </w:rPr>
              <w:t xml:space="preserve">WITS </w:t>
            </w:r>
            <w:r>
              <w:rPr>
                <w:rFonts w:eastAsia="等线" w:ascii="Arial" w:cs="Arial" w:hAnsi="Arial"/>
                <w:sz w:val="22"/>
              </w:rPr>
              <w:t>记录</w:t>
            </w:r>
            <w:r>
              <w:rPr>
                <w:rFonts w:eastAsia="等线" w:ascii="Arial" w:cs="Arial" w:hAnsi="Arial"/>
                <w:sz w:val="22"/>
              </w:rPr>
              <w:t xml:space="preserve"> ID 1</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Logical Record Type 157</w:t>
            </w:r>
          </w:p>
          <w:p>
            <w:pPr>
              <w:spacing w:before="120" w:after="120" w:line="288" w:lineRule="auto"/>
              <w:ind w:left="0"/>
              <w:jc w:val="left"/>
            </w:pPr>
            <w:r>
              <w:rPr>
                <w:rFonts w:eastAsia="等线" w:ascii="Arial" w:cs="Arial" w:hAnsi="Arial"/>
                <w:sz w:val="22"/>
              </w:rPr>
              <w:t>逻辑记录类型</w:t>
            </w:r>
            <w:r>
              <w:rPr>
                <w:rFonts w:eastAsia="等线" w:ascii="Arial" w:cs="Arial" w:hAnsi="Arial"/>
                <w:sz w:val="22"/>
              </w:rPr>
              <w:t xml:space="preserve"> 157</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Auto/Manual  AUTO(MWD)/MANUAL</w:t>
            </w:r>
          </w:p>
          <w:p>
            <w:pPr>
              <w:spacing w:before="120" w:after="120" w:line="288" w:lineRule="auto"/>
              <w:ind w:left="0"/>
              <w:jc w:val="left"/>
            </w:pPr>
            <w:r>
              <w:rPr>
                <w:rFonts w:eastAsia="等线" w:ascii="Arial" w:cs="Arial" w:hAnsi="Arial"/>
                <w:sz w:val="22"/>
              </w:rPr>
              <w:t>自动</w:t>
            </w:r>
            <w:r>
              <w:rPr>
                <w:rFonts w:eastAsia="等线" w:ascii="Arial" w:cs="Arial" w:hAnsi="Arial"/>
                <w:sz w:val="22"/>
              </w:rPr>
              <w:t>/</w:t>
            </w:r>
            <w:r>
              <w:rPr>
                <w:rFonts w:eastAsia="等线" w:ascii="Arial" w:cs="Arial" w:hAnsi="Arial"/>
                <w:sz w:val="22"/>
              </w:rPr>
              <w:t>手动：自动（</w:t>
            </w:r>
            <w:r>
              <w:rPr>
                <w:rFonts w:eastAsia="等线" w:ascii="Arial" w:cs="Arial" w:hAnsi="Arial"/>
                <w:sz w:val="22"/>
              </w:rPr>
              <w:t>MWD</w:t>
            </w:r>
            <w:r>
              <w:rPr>
                <w:rFonts w:eastAsia="等线" w:ascii="Arial" w:cs="Arial" w:hAnsi="Arial"/>
                <w:sz w:val="22"/>
              </w:rPr>
              <w:t>）</w:t>
            </w:r>
            <w:r>
              <w:rPr>
                <w:rFonts w:eastAsia="等线" w:ascii="Arial" w:cs="Arial" w:hAnsi="Arial"/>
                <w:sz w:val="22"/>
              </w:rPr>
              <w:t>/</w:t>
            </w:r>
            <w:r>
              <w:rPr>
                <w:rFonts w:eastAsia="等线" w:ascii="Arial" w:cs="Arial" w:hAnsi="Arial"/>
                <w:sz w:val="22"/>
              </w:rPr>
              <w:t>手动</w:t>
            </w: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Trigger [EVENT] Transmit when new survey data values are received and computed (MWD) or when manuallytriggered by operator                                          </w:t>
            </w:r>
            <w:r>
              <w:rPr>
                <w:rFonts w:eastAsia="等线" w:ascii="Arial" w:cs="Arial" w:hAnsi="Arial"/>
                <w:sz w:val="22"/>
              </w:rPr>
              <w:t>按事件入库</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r>
        <w:tc>
          <w:tcPr>
            <w:tcW w:w="45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Data Source Data acquired in real-time by MWD tools or entered manually from other sources</w:t>
            </w:r>
          </w:p>
        </w:tc>
        <w:tc>
          <w:tcPr>
            <w:tcW w:w="1500" w:type="dxa"/>
            <w:hMerge w:val="continue"/>
            <w:tcMar>
              <w:top w:type="dxa" w:w="60"/>
              <w:left w:type="dxa" w:w="120"/>
              <w:bottom w:type="dxa" w:w="30"/>
              <w:right w:type="dxa" w:w="120"/>
            </w:tcMar>
          </w:tcPr>
          <w:p>
            <w:pPr>
              <w:spacing w:before="120" w:after="120" w:line="288" w:lineRule="auto"/>
              <w:ind w:left="0"/>
              <w:jc w:val="left"/>
            </w:pPr>
          </w:p>
        </w:tc>
        <w:tc>
          <w:tcPr>
            <w:tcW w:w="1500" w:type="dxa"/>
            <w:hMerge w:val="continue"/>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p>
            <w:pPr>
              <w:spacing w:before="120" w:after="120" w:line="288" w:lineRule="auto"/>
              <w:ind w:left="0"/>
              <w:jc w:val="left"/>
            </w:pPr>
            <w:r>
              <w:rPr>
                <w:rFonts w:eastAsia="等线" w:ascii="Arial" w:cs="Arial" w:hAnsi="Arial"/>
                <w:sz w:val="22"/>
              </w:rPr>
              <w:t>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泵状态参数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ACTCOD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ACTC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测斜垂直井深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 Depth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工程参数短节测量井深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DSGW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DSGW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工程参数短节垂深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TVDGW</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Hole Depth(vert)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LYCS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钻头垂深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ZTCS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GWRO</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转速</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GWRO</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GWRO</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扭矩</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弯扭矩</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1</w:t>
            </w: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GWINP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内环空压力</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GWINP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GWINP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4019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GWOUTP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外环空压力</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GWOUTP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GWOUTP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2</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横向振动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2</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纵向振动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r>
              <w:rPr>
                <w:rFonts w:eastAsia="等线" w:ascii="Arial" w:cs="Arial" w:hAnsi="Arial"/>
                <w:sz w:val="22"/>
              </w:rPr>
              <w:t>2</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GWNHZD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粘滑振动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GWNHZD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GWNHZD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4023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X弯矩</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4024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Y弯矩</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4100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r>
        <w:rPr>
          <w:rFonts w:eastAsia="等线" w:ascii="Arial" w:cs="Arial" w:hAnsi="Arial"/>
          <w:sz w:val="22"/>
        </w:rPr>
        <w:t>RECORD18:GWSAEP</w:t>
      </w:r>
    </w:p>
    <w:p>
      <w:pPr>
        <w:spacing w:before="120" w:after="120" w:line="288" w:lineRule="auto"/>
        <w:ind w:left="0"/>
        <w:jc w:val="center"/>
      </w:pPr>
      <w:r>
        <w:rPr>
          <w:rFonts w:eastAsia="等线" w:ascii="Arial" w:cs="Arial" w:hAnsi="Arial"/>
          <w:sz w:val="22"/>
        </w:rPr>
        <w:t>表十八：工程参数存储数据表</w:t>
      </w:r>
    </w:p>
    <w:p>
      <w:pPr>
        <w:spacing w:before="120" w:after="120" w:line="288" w:lineRule="auto"/>
        <w:ind w:left="0"/>
        <w:jc w:val="center"/>
      </w:pPr>
      <w:r>
        <w:rPr>
          <w:rFonts w:eastAsia="等线" w:ascii="Arial" w:cs="Arial" w:hAnsi="Arial"/>
          <w:sz w:val="22"/>
        </w:rPr>
        <w:t xml:space="preserve">排序： </w:t>
      </w:r>
    </w:p>
    <w:p>
      <w:pPr>
        <w:spacing w:before="120" w:after="120" w:line="288" w:lineRule="auto"/>
        <w:ind w:left="0"/>
        <w:jc w:val="left"/>
      </w:pPr>
    </w:p>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p>
            <w:pPr>
              <w:spacing w:before="120" w:after="120" w:line="288" w:lineRule="auto"/>
              <w:ind w:left="0"/>
              <w:jc w:val="left"/>
            </w:pPr>
            <w:r>
              <w:rPr>
                <w:rFonts w:eastAsia="等线" w:ascii="Arial" w:cs="Arial" w:hAnsi="Arial"/>
                <w:sz w:val="22"/>
              </w:rPr>
              <w:t>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Description  </w:t>
            </w:r>
          </w:p>
          <w:p>
            <w:pPr>
              <w:spacing w:before="120" w:after="120" w:line="288" w:lineRule="auto"/>
              <w:ind w:left="0"/>
              <w:jc w:val="left"/>
            </w:pPr>
            <w:r>
              <w:rPr>
                <w:rFonts w:eastAsia="等线" w:ascii="Arial" w:cs="Arial" w:hAnsi="Arial"/>
                <w:sz w:val="22"/>
              </w:rPr>
              <w:t>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参数中文描述</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Long Mnemonic</w:t>
            </w:r>
          </w:p>
          <w:p>
            <w:pPr>
              <w:spacing w:before="120" w:after="120" w:line="288" w:lineRule="auto"/>
              <w:ind w:left="0"/>
              <w:jc w:val="left"/>
            </w:pPr>
            <w:r>
              <w:rPr>
                <w:rFonts w:eastAsia="等线" w:ascii="Arial" w:cs="Arial" w:hAnsi="Arial"/>
                <w:sz w:val="22"/>
              </w:rPr>
              <w:t>长字段名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Short Mnemonic</w:t>
            </w:r>
          </w:p>
          <w:p>
            <w:pPr>
              <w:spacing w:before="120" w:after="120" w:line="288" w:lineRule="auto"/>
              <w:ind w:left="0"/>
              <w:jc w:val="left"/>
            </w:pPr>
            <w:r>
              <w:rPr>
                <w:rFonts w:eastAsia="等线" w:ascii="Arial" w:cs="Arial" w:hAnsi="Arial"/>
                <w:sz w:val="22"/>
              </w:rPr>
              <w:t>短字段名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Type</w:t>
            </w:r>
          </w:p>
          <w:p>
            <w:pPr>
              <w:spacing w:before="120" w:after="120" w:line="288" w:lineRule="auto"/>
              <w:ind w:left="0"/>
              <w:jc w:val="left"/>
            </w:pPr>
            <w:r>
              <w:rPr>
                <w:rFonts w:eastAsia="等线" w:ascii="Arial" w:cs="Arial" w:hAnsi="Arial"/>
                <w:sz w:val="22"/>
              </w:rPr>
              <w:t>类型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Length</w:t>
            </w:r>
          </w:p>
          <w:p>
            <w:pPr>
              <w:spacing w:before="120" w:after="120" w:line="288" w:lineRule="auto"/>
              <w:ind w:left="0"/>
              <w:jc w:val="left"/>
            </w:pPr>
            <w:r>
              <w:rPr>
                <w:rFonts w:eastAsia="等线" w:ascii="Arial" w:cs="Arial" w:hAnsi="Arial"/>
                <w:sz w:val="22"/>
              </w:rPr>
              <w:t>字段长</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Metric Units</w:t>
            </w:r>
          </w:p>
          <w:p>
            <w:pPr>
              <w:spacing w:before="120" w:after="120" w:line="288" w:lineRule="auto"/>
              <w:ind w:left="0"/>
              <w:jc w:val="left"/>
            </w:pPr>
            <w:r>
              <w:rPr>
                <w:rFonts w:eastAsia="等线" w:ascii="Arial" w:cs="Arial" w:hAnsi="Arial"/>
                <w:sz w:val="22"/>
              </w:rPr>
              <w:t>公制单位</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FPS Units</w:t>
            </w:r>
          </w:p>
          <w:p>
            <w:pPr>
              <w:spacing w:before="120" w:after="120" w:line="288" w:lineRule="auto"/>
              <w:ind w:left="0"/>
              <w:jc w:val="left"/>
            </w:pPr>
            <w:r>
              <w:rPr>
                <w:rFonts w:eastAsia="等线" w:ascii="Arial" w:cs="Arial" w:hAnsi="Arial"/>
                <w:sz w:val="22"/>
              </w:rPr>
              <w:t>英制单位</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扭矩</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GWRO</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最大扭矩值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MAXGWTORS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GWTORS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钻压</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最大钻压值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MaxWob</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GWINP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内环空压力</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GWINP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GWINP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GWOUTP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外环空压力</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GWOUTP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GWOUTP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GWRO</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转速</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GWRO</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GWRO</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w:t>
            </w:r>
            <w:r>
              <w:rPr>
                <w:rFonts w:eastAsia="等线" w:ascii="Arial" w:cs="Arial" w:hAnsi="Arial"/>
                <w:sz w:val="22"/>
              </w:rPr>
              <w:t>轴振动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w:t>
            </w:r>
            <w:r>
              <w:rPr>
                <w:rFonts w:eastAsia="等线" w:ascii="Arial" w:cs="Arial" w:hAnsi="Arial"/>
                <w:sz w:val="22"/>
              </w:rPr>
              <w:t>轴最大振动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MAXGWXVI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w:t>
            </w:r>
            <w:r>
              <w:rPr>
                <w:rFonts w:eastAsia="等线" w:ascii="Arial" w:cs="Arial" w:hAnsi="Arial"/>
                <w:sz w:val="22"/>
              </w:rPr>
              <w:t>轴振动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w:t>
            </w:r>
            <w:r>
              <w:rPr>
                <w:rFonts w:eastAsia="等线" w:ascii="Arial" w:cs="Arial" w:hAnsi="Arial"/>
                <w:sz w:val="22"/>
              </w:rPr>
              <w:t>轴最大振动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MAXGWZVI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GWZVI</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w:t>
            </w:r>
            <w:r>
              <w:rPr>
                <w:rFonts w:eastAsia="等线" w:ascii="Arial" w:cs="Arial" w:hAnsi="Arial"/>
                <w:sz w:val="22"/>
              </w:rPr>
              <w:t>轴弯矩值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w:t>
            </w:r>
            <w:r>
              <w:rPr>
                <w:rFonts w:eastAsia="等线" w:ascii="Arial" w:cs="Arial" w:hAnsi="Arial"/>
                <w:sz w:val="22"/>
              </w:rPr>
              <w:t>轴弯矩值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w:t>
            </w:r>
            <w:r>
              <w:rPr>
                <w:rFonts w:eastAsia="等线" w:ascii="Arial" w:cs="Arial" w:hAnsi="Arial"/>
                <w:sz w:val="22"/>
              </w:rPr>
              <w:t>1</w:t>
            </w:r>
            <w:r>
              <w:rPr>
                <w:rFonts w:eastAsia="等线" w:ascii="Arial" w:cs="Arial" w:hAnsi="Arial"/>
                <w:sz w:val="22"/>
              </w:rPr>
              <w:t>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GWNHZD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粘滑振动</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GWNHZD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GWNHZD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4118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X弯矩</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XBEND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4119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Y弯矩</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YBEND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4200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&lt; 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b w:val="true"/>
          <w:sz w:val="22"/>
        </w:rPr>
        <w:t>RECORD19: GYROSOUCEDATA</w:t>
      </w:r>
    </w:p>
    <w:p>
      <w:pPr>
        <w:spacing w:before="120" w:after="120" w:line="288" w:lineRule="auto"/>
        <w:ind w:left="0"/>
        <w:jc w:val="left"/>
      </w:pPr>
      <w:r>
        <w:rPr>
          <w:rFonts w:eastAsia="等线" w:ascii="Arial" w:cs="Arial" w:hAnsi="Arial"/>
          <w:sz w:val="22"/>
        </w:rPr>
        <w:t xml:space="preserve">               表十九：陀螺静态原始姿态参数表（解码）</w:t>
      </w:r>
    </w:p>
    <w:p>
      <w:pPr>
        <w:spacing w:before="120" w:after="120" w:line="288" w:lineRule="auto"/>
        <w:ind w:left="0"/>
        <w:jc w:val="center"/>
      </w:pPr>
      <w:r>
        <w:rPr>
          <w:rFonts w:eastAsia="等线" w:ascii="Arial" w:cs="Arial" w:hAnsi="Arial"/>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33" w:id="33"/>
            <w:r>
              <w:rPr>
                <w:rFonts w:eastAsia="等线" w:ascii="Arial" w:cs="Arial" w:hAnsi="Arial"/>
                <w:b w:val="true"/>
                <w:sz w:val="36"/>
              </w:rPr>
              <w:t xml:space="preserve">Description  </w:t>
            </w:r>
            <w:bookmarkEnd w:id="33"/>
          </w:p>
          <w:p>
            <w:pPr>
              <w:pStyle w:val="1"/>
              <w:spacing w:before="380" w:after="140" w:line="288" w:lineRule="auto"/>
              <w:ind w:left="0"/>
              <w:jc w:val="center"/>
              <w:outlineLvl w:val="0"/>
            </w:pPr>
            <w:bookmarkStart w:name="heading_34" w:id="34"/>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34"/>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35" w:id="35"/>
            <w:r>
              <w:rPr>
                <w:rFonts w:eastAsia="等线" w:ascii="Arial" w:cs="Arial" w:hAnsi="Arial"/>
                <w:b w:val="true"/>
                <w:sz w:val="36"/>
              </w:rPr>
              <w:t>Type</w:t>
            </w:r>
            <w:bookmarkEnd w:id="35"/>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36" w:id="36"/>
            <w:r>
              <w:rPr>
                <w:rFonts w:eastAsia="等线" w:ascii="Arial" w:cs="Arial" w:hAnsi="Arial"/>
                <w:b w:val="true"/>
                <w:sz w:val="30"/>
              </w:rPr>
              <w:t>Length</w:t>
            </w:r>
            <w:bookmarkEnd w:id="36"/>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w:t>
            </w:r>
            <w:r>
              <w:rPr>
                <w:rFonts w:eastAsia="等线" w:ascii="Arial" w:cs="Arial" w:hAnsi="Arial"/>
                <w:sz w:val="22"/>
              </w:rPr>
              <w:t>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Svy/reading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测斜测量井深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DEPTSVYM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DSVM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钻头井深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ZTDEP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Depth Hole (meas)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测量裸眼井深</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DEPTMEAS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DMEA</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Svy Inclination </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井斜角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SVYINC</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Svy Azimuth </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方位角</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shd w:fill="f8e6ab"/>
              </w:rPr>
              <w:t>SVYAZ</w:t>
            </w:r>
            <w:r>
              <w:rPr>
                <w:rFonts w:eastAsia="等线" w:ascii="Arial" w:cs="Arial" w:hAnsi="Arial"/>
                <w:sz w:val="22"/>
                <w:shd w:fill="f8e6ab"/>
              </w:rPr>
              <w:t>U</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shd w:fill="f8e6ab"/>
              </w:rPr>
              <w:t>SAZ</w:t>
            </w:r>
            <w:r>
              <w:rPr>
                <w:rFonts w:eastAsia="等线" w:ascii="Arial" w:cs="Arial" w:hAnsi="Arial"/>
                <w:sz w:val="22"/>
                <w:shd w:fill="f8e6ab"/>
              </w:rPr>
              <w:t>U</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Svy </w:t>
            </w:r>
            <w:r>
              <w:rPr>
                <w:rFonts w:eastAsia="等线" w:ascii="Arial" w:cs="Arial" w:hAnsi="Arial"/>
                <w:sz w:val="22"/>
              </w:rPr>
              <w:t>Gyro</w:t>
            </w:r>
            <w:r>
              <w:rPr>
                <w:rFonts w:eastAsia="等线" w:ascii="Arial" w:cs="Arial" w:hAnsi="Arial"/>
                <w:sz w:val="22"/>
              </w:rPr>
              <w:t>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陀螺工具面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w:t>
            </w:r>
            <w:r>
              <w:rPr>
                <w:rFonts w:eastAsia="等线" w:ascii="Arial" w:cs="Arial" w:hAnsi="Arial"/>
                <w:sz w:val="22"/>
              </w:rPr>
              <w:t>GYRO</w:t>
            </w:r>
            <w:r>
              <w:rPr>
                <w:rFonts w:eastAsia="等线" w:ascii="Arial" w:cs="Arial" w:hAnsi="Arial"/>
                <w:sz w:val="22"/>
              </w:rPr>
              <w:t>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w:t>
            </w:r>
            <w:r>
              <w:rPr>
                <w:rFonts w:eastAsia="等线" w:ascii="Arial" w:cs="Arial" w:hAnsi="Arial"/>
                <w:sz w:val="22"/>
              </w:rPr>
              <w:t>GYRO</w:t>
            </w:r>
            <w:r>
              <w:rPr>
                <w:rFonts w:eastAsia="等线" w:ascii="Arial" w:cs="Arial" w:hAnsi="Arial"/>
                <w:sz w:val="22"/>
              </w:rPr>
              <w:t>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w:t>
            </w:r>
            <w:r>
              <w:rPr>
                <w:rFonts w:eastAsia="等线" w:ascii="Arial" w:cs="Arial" w:hAnsi="Arial"/>
                <w:sz w:val="22"/>
              </w:rPr>
              <w:t xml:space="preserve"> </w:t>
            </w:r>
            <w:r>
              <w:rPr>
                <w:rFonts w:eastAsia="等线" w:ascii="Arial" w:cs="Arial" w:hAnsi="Arial"/>
                <w:sz w:val="22"/>
              </w:rPr>
              <w:t>Gravity Toolface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测量重工面</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SVYGTF</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SGTF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w:t>
            </w:r>
            <w:r>
              <w:rPr>
                <w:rFonts w:eastAsia="等线" w:ascii="Arial" w:cs="Arial" w:hAnsi="Arial"/>
                <w:sz w:val="22"/>
              </w:rPr>
              <w:t>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w:t>
            </w:r>
            <w:r>
              <w:rPr>
                <w:rFonts w:eastAsia="等线" w:ascii="Arial" w:cs="Arial" w:hAnsi="Arial"/>
                <w:sz w:val="22"/>
              </w:rPr>
              <w:t>12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加表</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w:t>
            </w:r>
            <w:r>
              <w:rPr>
                <w:rFonts w:eastAsia="等线" w:ascii="Arial" w:cs="Arial" w:hAnsi="Arial"/>
                <w:sz w:val="22"/>
              </w:rPr>
              <w:t>13</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加表Y轴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w:t>
            </w:r>
            <w:r>
              <w:rPr>
                <w:rFonts w:eastAsia="等线" w:ascii="Arial" w:cs="Arial" w:hAnsi="Arial"/>
                <w:sz w:val="22"/>
              </w:rPr>
              <w:t>14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加表</w:t>
            </w:r>
            <w:r>
              <w:rPr>
                <w:rFonts w:eastAsia="等线" w:ascii="Arial" w:cs="Arial" w:hAnsi="Arial"/>
                <w:sz w:val="22"/>
              </w:rPr>
              <w:t>Z</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4215</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陀螺</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4216</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陀螺</w:t>
            </w:r>
            <w:r>
              <w:rPr>
                <w:rFonts w:eastAsia="等线" w:ascii="Arial" w:cs="Arial" w:hAnsi="Arial"/>
                <w:sz w:val="22"/>
              </w:rPr>
              <w:t>Y</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4217</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ERH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ERH水平分量</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ERH</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ERH</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4218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BIAS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BIAS偏差值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BIAS</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BAIS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4219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重力和</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4220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以正常钻进（</w:t>
            </w:r>
            <w:r>
              <w:rPr>
                <w:rFonts w:eastAsia="等线" w:ascii="Arial" w:cs="Arial" w:hAnsi="Arial"/>
                <w:sz w:val="22"/>
              </w:rPr>
              <w:t>1</w:t>
            </w:r>
            <w:r>
              <w:rPr>
                <w:rFonts w:eastAsia="等线" w:ascii="Arial" w:cs="Arial" w:hAnsi="Arial"/>
                <w:sz w:val="22"/>
              </w:rPr>
              <w:t>）起钻（</w:t>
            </w:r>
            <w:r>
              <w:rPr>
                <w:rFonts w:eastAsia="等线" w:ascii="Arial" w:cs="Arial" w:hAnsi="Arial"/>
                <w:sz w:val="22"/>
              </w:rPr>
              <w:t>2</w:t>
            </w:r>
            <w:r>
              <w:rPr>
                <w:rFonts w:eastAsia="等线" w:ascii="Arial" w:cs="Arial" w:hAnsi="Arial"/>
                <w:sz w:val="22"/>
              </w:rPr>
              <w:t>）下钻（</w:t>
            </w:r>
            <w:r>
              <w:rPr>
                <w:rFonts w:eastAsia="等线" w:ascii="Arial" w:cs="Arial" w:hAnsi="Arial"/>
                <w:sz w:val="22"/>
              </w:rPr>
              <w:t>3</w:t>
            </w: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&lt; </w:t>
            </w:r>
            <w:r>
              <w:rPr>
                <w:rFonts w:eastAsia="等线" w:ascii="Arial" w:cs="Arial" w:hAnsi="Arial"/>
                <w:sz w:val="22"/>
              </w:rPr>
              <w:t>SPARE1&gt;</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SPARE1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SPR1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b w:val="true"/>
          <w:sz w:val="22"/>
        </w:rPr>
        <w:t>RECORD20: GYROMEMO</w:t>
      </w:r>
    </w:p>
    <w:p>
      <w:pPr>
        <w:spacing w:before="120" w:after="120" w:line="288" w:lineRule="auto"/>
        <w:ind w:left="0"/>
        <w:jc w:val="left"/>
      </w:pPr>
      <w:r>
        <w:rPr>
          <w:rFonts w:eastAsia="等线" w:ascii="Arial" w:cs="Arial" w:hAnsi="Arial"/>
          <w:sz w:val="22"/>
        </w:rPr>
        <w:t xml:space="preserve">                      表20：陀螺存储器原始参数表</w:t>
      </w:r>
    </w:p>
    <w:p>
      <w:pPr>
        <w:spacing w:before="120" w:after="120" w:line="288" w:lineRule="auto"/>
        <w:ind w:left="0"/>
        <w:jc w:val="center"/>
      </w:pPr>
      <w:r>
        <w:rPr>
          <w:rFonts w:eastAsia="等线" w:ascii="Arial" w:cs="Arial" w:hAnsi="Arial"/>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37" w:id="37"/>
            <w:r>
              <w:rPr>
                <w:rFonts w:eastAsia="等线" w:ascii="Arial" w:cs="Arial" w:hAnsi="Arial"/>
                <w:b w:val="true"/>
                <w:sz w:val="36"/>
              </w:rPr>
              <w:t xml:space="preserve">Description  </w:t>
            </w:r>
            <w:bookmarkEnd w:id="37"/>
          </w:p>
          <w:p>
            <w:pPr>
              <w:pStyle w:val="1"/>
              <w:spacing w:before="380" w:after="140" w:line="288" w:lineRule="auto"/>
              <w:ind w:left="0"/>
              <w:jc w:val="center"/>
              <w:outlineLvl w:val="0"/>
            </w:pPr>
            <w:bookmarkStart w:name="heading_38" w:id="38"/>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38"/>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39" w:id="39"/>
            <w:r>
              <w:rPr>
                <w:rFonts w:eastAsia="等线" w:ascii="Arial" w:cs="Arial" w:hAnsi="Arial"/>
                <w:b w:val="true"/>
                <w:sz w:val="36"/>
              </w:rPr>
              <w:t>Type</w:t>
            </w:r>
            <w:bookmarkEnd w:id="39"/>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40" w:id="40"/>
            <w:r>
              <w:rPr>
                <w:rFonts w:eastAsia="等线" w:ascii="Arial" w:cs="Arial" w:hAnsi="Arial"/>
                <w:b w:val="true"/>
                <w:sz w:val="30"/>
              </w:rPr>
              <w:t>Length</w:t>
            </w:r>
            <w:bookmarkEnd w:id="40"/>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w:t>
            </w:r>
            <w:r>
              <w:rPr>
                <w:rFonts w:eastAsia="等线" w:ascii="Arial" w:cs="Arial" w:hAnsi="Arial"/>
                <w:sz w:val="22"/>
              </w:rPr>
              <w:t>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Activety Code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泵状态</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PUMPS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PUMPS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1表示停泵记录数据,0表示定时记录数据</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加表</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加表</w:t>
            </w:r>
            <w:r>
              <w:rPr>
                <w:rFonts w:eastAsia="等线" w:ascii="Arial" w:cs="Arial" w:hAnsi="Arial"/>
                <w:sz w:val="22"/>
              </w:rPr>
              <w:t>Y</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4237</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加表</w:t>
            </w:r>
            <w:r>
              <w:rPr>
                <w:rFonts w:eastAsia="等线" w:ascii="Arial" w:cs="Arial" w:hAnsi="Arial"/>
                <w:sz w:val="22"/>
              </w:rPr>
              <w:t>Z</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GZ</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陀螺</w:t>
            </w:r>
            <w:r>
              <w:rPr>
                <w:rFonts w:eastAsia="等线" w:ascii="Arial" w:cs="Arial" w:hAnsi="Arial"/>
                <w:sz w:val="22"/>
              </w:rPr>
              <w:t>X</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w:t>
            </w:r>
            <w:r>
              <w:rPr>
                <w:rFonts w:eastAsia="等线" w:ascii="Arial" w:cs="Arial" w:hAnsi="Arial"/>
                <w:sz w:val="22"/>
              </w:rPr>
              <w:t>X</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4239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陀螺</w:t>
            </w:r>
            <w:r>
              <w:rPr>
                <w:rFonts w:eastAsia="等线" w:ascii="Arial" w:cs="Arial" w:hAnsi="Arial"/>
                <w:sz w:val="22"/>
              </w:rPr>
              <w:t>Y</w:t>
            </w:r>
            <w:r>
              <w:rPr>
                <w:rFonts w:eastAsia="等线" w:ascii="Arial" w:cs="Arial" w:hAnsi="Arial"/>
                <w:sz w:val="22"/>
              </w:rPr>
              <w:t>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w:t>
            </w:r>
            <w:r>
              <w:rPr>
                <w:rFonts w:eastAsia="等线" w:ascii="Arial" w:cs="Arial" w:hAnsi="Arial"/>
                <w:sz w:val="22"/>
              </w:rPr>
              <w:t>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Svy Inclination </w:t>
            </w:r>
            <w:r>
              <w:rPr>
                <w:rFonts w:eastAsia="等线" w:ascii="Arial" w:cs="Arial" w:hAnsi="Arial"/>
                <w:sz w:val="22"/>
              </w:rPr>
              <w:t>（</w:t>
            </w:r>
            <w:r>
              <w:rPr>
                <w:rFonts w:eastAsia="等线" w:ascii="Arial" w:cs="Arial" w:hAnsi="Arial"/>
                <w:sz w:val="22"/>
              </w:rPr>
              <w:t>uncorrected</w:t>
            </w: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井斜角（原始值）</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SVYINC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SINC</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Svy Azimuth (uncorrected)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方位角（原始值）</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SVYAZU</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SAZU</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Svy </w:t>
            </w:r>
            <w:r>
              <w:rPr>
                <w:rFonts w:eastAsia="等线" w:ascii="Arial" w:cs="Arial" w:hAnsi="Arial"/>
                <w:sz w:val="22"/>
              </w:rPr>
              <w:t>GYRO</w:t>
            </w:r>
            <w:r>
              <w:rPr>
                <w:rFonts w:eastAsia="等线" w:ascii="Arial" w:cs="Arial" w:hAnsi="Arial"/>
                <w:sz w:val="22"/>
              </w:rPr>
              <w:t xml:space="preserve"> Toolface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陀螺工具面</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SVY</w:t>
            </w:r>
            <w:r>
              <w:rPr>
                <w:rFonts w:eastAsia="等线" w:ascii="Arial" w:cs="Arial" w:hAnsi="Arial"/>
                <w:sz w:val="22"/>
              </w:rPr>
              <w:t>GYRO</w:t>
            </w:r>
            <w:r>
              <w:rPr>
                <w:rFonts w:eastAsia="等线" w:ascii="Arial" w:cs="Arial" w:hAnsi="Arial"/>
                <w:sz w:val="22"/>
              </w:rPr>
              <w:t>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r>
              <w:rPr>
                <w:rFonts w:eastAsia="等线" w:ascii="Arial" w:cs="Arial" w:hAnsi="Arial"/>
                <w:sz w:val="22"/>
              </w:rPr>
              <w:t>GYRO</w:t>
            </w:r>
            <w:r>
              <w:rPr>
                <w:rFonts w:eastAsia="等线" w:ascii="Arial" w:cs="Arial" w:hAnsi="Arial"/>
                <w:sz w:val="22"/>
              </w:rPr>
              <w:t>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Svy Gravity Toolface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测量重工面</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SVYGTF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SGTF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DEG</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ERH</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ERH水平分量</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ERH</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ERH</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BIAS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BIAS偏差值</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BIAS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BAIS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重力和</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GT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ut</w:t>
            </w: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4247</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温度</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TEMP</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eastAsia="等线" w:ascii="Arial" w:cs="Arial" w:hAnsi="Arial"/>
          <w:b w:val="true"/>
          <w:sz w:val="22"/>
        </w:rPr>
        <w:t>RECORD21:DECODETABLE</w:t>
      </w:r>
    </w:p>
    <w:p>
      <w:pPr>
        <w:spacing w:before="120" w:after="120" w:line="288" w:lineRule="auto"/>
        <w:ind w:left="0"/>
        <w:jc w:val="left"/>
      </w:pPr>
      <w:r>
        <w:rPr>
          <w:rFonts w:eastAsia="等线" w:ascii="Arial" w:cs="Arial" w:hAnsi="Arial"/>
          <w:sz w:val="22"/>
        </w:rPr>
        <w:t xml:space="preserve">                      		21原始解码数据</w:t>
      </w:r>
    </w:p>
    <w:p>
      <w:pPr>
        <w:spacing w:before="120" w:after="120" w:line="288" w:lineRule="auto"/>
        <w:ind w:left="0"/>
        <w:jc w:val="left"/>
      </w:pPr>
      <w:r>
        <w:rPr>
          <w:rFonts w:eastAsia="等线" w:ascii="Arial" w:cs="Arial" w:hAnsi="Arial"/>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41" w:id="41"/>
            <w:r>
              <w:rPr>
                <w:rFonts w:eastAsia="等线" w:ascii="Arial" w:cs="Arial" w:hAnsi="Arial"/>
                <w:b w:val="true"/>
                <w:sz w:val="36"/>
              </w:rPr>
              <w:t xml:space="preserve">Description  </w:t>
            </w:r>
            <w:bookmarkEnd w:id="41"/>
          </w:p>
          <w:p>
            <w:pPr>
              <w:pStyle w:val="1"/>
              <w:spacing w:before="380" w:after="140" w:line="288" w:lineRule="auto"/>
              <w:ind w:left="0"/>
              <w:jc w:val="center"/>
              <w:outlineLvl w:val="0"/>
            </w:pPr>
            <w:bookmarkStart w:name="heading_42" w:id="42"/>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42"/>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43" w:id="43"/>
            <w:r>
              <w:rPr>
                <w:rFonts w:eastAsia="等线" w:ascii="Arial" w:cs="Arial" w:hAnsi="Arial"/>
                <w:b w:val="true"/>
                <w:sz w:val="36"/>
              </w:rPr>
              <w:t>Type</w:t>
            </w:r>
            <w:bookmarkEnd w:id="43"/>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44" w:id="44"/>
            <w:r>
              <w:rPr>
                <w:rFonts w:eastAsia="等线" w:ascii="Arial" w:cs="Arial" w:hAnsi="Arial"/>
                <w:b w:val="true"/>
                <w:sz w:val="30"/>
              </w:rPr>
              <w:t>Length</w:t>
            </w:r>
            <w:bookmarkEnd w:id="44"/>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井深</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MD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时间</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w:t>
            </w:r>
            <w:r>
              <w:rPr>
                <w:rFonts w:eastAsia="等线" w:ascii="Arial" w:cs="Arial" w:hAnsi="Arial"/>
                <w:sz w:val="22"/>
              </w:rPr>
              <w:t>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CODE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参数编码</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VALUE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参数值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VALUE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VALUE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4307</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PRECISION</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精度</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PRECISION</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PRECISION</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COMPENSATE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补偿值</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COMPENSATE</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COMPENSATE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4309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CONV</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开停泵序列</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CONV</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CONV</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4310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Record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记录类型标识</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RECID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RID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钻进(1）</w:t>
            </w:r>
          </w:p>
          <w:p>
            <w:pPr>
              <w:spacing w:before="120" w:after="120" w:line="288" w:lineRule="auto"/>
              <w:ind w:left="0"/>
              <w:jc w:val="center"/>
            </w:pPr>
            <w:r>
              <w:rPr>
                <w:rFonts w:eastAsia="等线" w:ascii="Arial" w:cs="Arial" w:hAnsi="Arial"/>
                <w:sz w:val="22"/>
              </w:rPr>
              <w:t>起钻（2）</w:t>
            </w:r>
          </w:p>
          <w:p>
            <w:pPr>
              <w:spacing w:before="120" w:after="120" w:line="288" w:lineRule="auto"/>
              <w:ind w:left="0"/>
              <w:jc w:val="center"/>
            </w:pPr>
            <w:r>
              <w:rPr>
                <w:rFonts w:eastAsia="等线" w:ascii="Arial" w:cs="Arial" w:hAnsi="Arial"/>
                <w:sz w:val="22"/>
              </w:rPr>
              <w:t>下钻（3）</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REMARK</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shd w:fill="ffe928"/>
              </w:rPr>
              <w:t xml:space="preserve">数据异常标识 </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REMARK</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REMARK</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1-异常</w:t>
            </w:r>
          </w:p>
          <w:p>
            <w:pPr>
              <w:spacing w:before="120" w:after="120" w:line="288" w:lineRule="auto"/>
              <w:ind w:left="0"/>
              <w:jc w:val="left"/>
            </w:pPr>
            <w:r>
              <w:rPr>
                <w:rFonts w:eastAsia="等线" w:ascii="Arial" w:cs="Arial" w:hAnsi="Arial"/>
                <w:sz w:val="22"/>
              </w:rPr>
              <w:t>0-正常</w:t>
            </w:r>
          </w:p>
          <w:p>
            <w:pPr>
              <w:spacing w:before="120" w:after="120" w:line="288" w:lineRule="auto"/>
              <w:ind w:left="0"/>
              <w:jc w:val="left"/>
            </w:pPr>
            <w:r>
              <w:rPr>
                <w:rFonts w:eastAsia="等线" w:ascii="Arial" w:cs="Arial" w:hAnsi="Arial"/>
                <w:sz w:val="22"/>
              </w:rPr>
              <w:t>NULL-正常</w:t>
            </w:r>
          </w:p>
        </w:tc>
      </w:tr>
      <w:tr>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4350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pStyle w:val="3"/>
        <w:spacing w:before="300" w:after="120" w:line="288" w:lineRule="auto"/>
        <w:ind w:left="0"/>
        <w:jc w:val="center"/>
        <w:outlineLvl w:val="2"/>
      </w:pPr>
      <w:bookmarkStart w:name="heading_45" w:id="45"/>
      <w:r>
        <w:rPr>
          <w:rFonts w:eastAsia="等线" w:ascii="Arial" w:cs="Arial" w:hAnsi="Arial"/>
          <w:b w:val="true"/>
          <w:sz w:val="30"/>
        </w:rPr>
        <w:t>RECORD22:WELLINFORMATION</w:t>
      </w:r>
      <w:bookmarkEnd w:id="45"/>
    </w:p>
    <w:p>
      <w:pPr>
        <w:spacing w:before="120" w:after="120" w:line="288" w:lineRule="auto"/>
        <w:ind w:left="0"/>
        <w:jc w:val="left"/>
      </w:pPr>
      <w:r>
        <w:rPr>
          <w:rFonts w:eastAsia="等线" w:ascii="Arial" w:cs="Arial" w:hAnsi="Arial"/>
          <w:sz w:val="22"/>
        </w:rPr>
        <w:t>表二十二：工程信息数据表</w:t>
      </w:r>
    </w:p>
    <w:p>
      <w:pPr>
        <w:spacing w:before="120" w:after="120" w:line="288" w:lineRule="auto"/>
        <w:ind w:left="0"/>
        <w:jc w:val="left"/>
      </w:pPr>
      <w:r>
        <w:rPr>
          <w:rFonts w:eastAsia="等线" w:ascii="Arial" w:cs="Arial" w:hAnsi="Arial"/>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5"/>
        <w:gridCol w:w="825"/>
        <w:gridCol w:w="825"/>
        <w:gridCol w:w="825"/>
        <w:gridCol w:w="825"/>
        <w:gridCol w:w="825"/>
        <w:gridCol w:w="825"/>
        <w:gridCol w:w="825"/>
        <w:gridCol w:w="825"/>
        <w:gridCol w:w="825"/>
      </w:tblGrid>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 xml:space="preserve">Description  </w:t>
            </w:r>
          </w:p>
          <w:p>
            <w:pPr>
              <w:spacing w:before="120" w:after="120" w:line="288" w:lineRule="auto"/>
              <w:ind w:left="0"/>
              <w:jc w:val="center"/>
            </w:pPr>
            <w:r>
              <w:rPr>
                <w:rFonts w:eastAsia="等线" w:ascii="Arial" w:cs="Arial" w:hAnsi="Arial"/>
                <w:b w:val="true"/>
                <w:sz w:val="22"/>
              </w:rPr>
              <w:t>描  述</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Type</w:t>
            </w:r>
          </w:p>
          <w:p>
            <w:pPr>
              <w:spacing w:before="120" w:after="120" w:line="288" w:lineRule="auto"/>
              <w:ind w:left="0"/>
              <w:jc w:val="center"/>
            </w:pPr>
            <w:r>
              <w:rPr>
                <w:rFonts w:eastAsia="等线" w:ascii="Arial" w:cs="Arial" w:hAnsi="Arial"/>
                <w:b w:val="true"/>
                <w:sz w:val="22"/>
              </w:rPr>
              <w:t>类型</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Length</w:t>
            </w:r>
          </w:p>
          <w:p>
            <w:pPr>
              <w:spacing w:before="120" w:after="120" w:line="288" w:lineRule="auto"/>
              <w:ind w:left="0"/>
              <w:jc w:val="center"/>
            </w:pPr>
            <w:r>
              <w:rPr>
                <w:rFonts w:eastAsia="等线" w:ascii="Arial" w:cs="Arial" w:hAnsi="Arial"/>
                <w:b w:val="true"/>
                <w:sz w:val="22"/>
              </w:rPr>
              <w:t>字段长</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5000</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JM</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井名</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JM</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JM</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32</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5001</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工程服务地点</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5002</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服务类型</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5003</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甲方名称</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5004</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井队名称</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5005</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井队所属公司</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5006</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设计井深</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5007</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设计最大井斜</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5008</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设计方位</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5009</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经纬度坐标</w:t>
            </w:r>
          </w:p>
          <w:p>
            <w:pPr>
              <w:spacing w:before="120" w:after="120" w:line="288" w:lineRule="auto"/>
              <w:ind w:left="0"/>
              <w:jc w:val="left"/>
            </w:pPr>
            <w:r>
              <w:rPr>
                <w:rFonts w:eastAsia="等线" w:ascii="Arial" w:cs="Arial" w:hAnsi="Arial"/>
                <w:sz w:val="22"/>
              </w:rPr>
              <w:t>格式：E115.66245,N34.42020</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5010</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trike w:val="true"/>
                <w:sz w:val="22"/>
              </w:rPr>
              <w:t>井位标称值(GT\BT\DIP)</w:t>
            </w:r>
          </w:p>
          <w:p>
            <w:pPr>
              <w:spacing w:before="120" w:after="120" w:line="288" w:lineRule="auto"/>
              <w:ind w:left="0"/>
              <w:jc w:val="center"/>
            </w:pPr>
            <w:r>
              <w:rPr>
                <w:rFonts w:eastAsia="等线" w:ascii="Arial" w:cs="Arial" w:hAnsi="Arial"/>
                <w:sz w:val="22"/>
              </w:rPr>
              <w:t>磁偏角</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5011</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设计水平段长度</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5012</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近钻头钻遇率</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5013</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数据保存时间</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datetime</w:t>
            </w: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left"/>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center"/>
            </w:pPr>
          </w:p>
        </w:tc>
      </w:tr>
      <w:tr>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4500</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 2&gt;</w:t>
            </w:r>
          </w:p>
        </w:tc>
        <w:tc>
          <w:tcPr>
            <w:tcW w:w="825" w:type="dxa"/>
            <w:tcMar>
              <w:top w:type="dxa" w:w="60"/>
              <w:left w:type="dxa" w:w="120"/>
              <w:bottom w:type="dxa" w:w="30"/>
              <w:right w:type="dxa" w:w="120"/>
            </w:tcMar>
          </w:tcPr>
          <w:p>
            <w:pPr>
              <w:spacing w:before="120" w:after="120" w:line="288" w:lineRule="auto"/>
              <w:ind w:left="0"/>
              <w:jc w:val="center"/>
            </w:pPr>
          </w:p>
        </w:tc>
        <w:tc>
          <w:tcPr>
            <w:tcW w:w="825" w:type="dxa"/>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SPARE2</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SPR2</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pStyle w:val="3"/>
        <w:spacing w:before="300" w:after="120" w:line="288" w:lineRule="auto"/>
        <w:ind w:left="0"/>
        <w:jc w:val="center"/>
        <w:outlineLvl w:val="2"/>
      </w:pPr>
      <w:bookmarkStart w:name="heading_46" w:id="46"/>
      <w:r>
        <w:rPr>
          <w:rFonts w:eastAsia="等线" w:ascii="Arial" w:cs="Arial" w:hAnsi="Arial"/>
          <w:b w:val="true"/>
          <w:sz w:val="30"/>
        </w:rPr>
        <w:t>RECORD23:EquipmentRecords</w:t>
      </w:r>
      <w:bookmarkEnd w:id="46"/>
    </w:p>
    <w:p>
      <w:pPr>
        <w:spacing w:before="120" w:after="120" w:line="288" w:lineRule="auto"/>
        <w:ind w:left="0"/>
        <w:jc w:val="left"/>
      </w:pPr>
      <w:r>
        <w:rPr>
          <w:rFonts w:eastAsia="等线" w:ascii="Arial" w:cs="Arial" w:hAnsi="Arial"/>
          <w:sz w:val="22"/>
        </w:rPr>
        <w:t>表二十三：施工信息数据表</w:t>
      </w:r>
    </w:p>
    <w:p>
      <w:pPr>
        <w:spacing w:before="120" w:after="120" w:line="288" w:lineRule="auto"/>
        <w:ind w:left="0"/>
        <w:jc w:val="left"/>
      </w:pPr>
      <w:r>
        <w:rPr>
          <w:rFonts w:eastAsia="等线" w:ascii="Arial" w:cs="Arial" w:hAnsi="Arial"/>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 xml:space="preserve">Description  </w:t>
            </w:r>
          </w:p>
          <w:p>
            <w:pPr>
              <w:spacing w:before="120" w:after="120" w:line="288" w:lineRule="auto"/>
              <w:ind w:left="0"/>
              <w:jc w:val="center"/>
            </w:pPr>
            <w:r>
              <w:rPr>
                <w:rFonts w:eastAsia="等线" w:ascii="Arial" w:cs="Arial" w:hAnsi="Arial"/>
                <w:b w:val="true"/>
                <w:sz w:val="22"/>
              </w:rPr>
              <w:t>描  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Type</w:t>
            </w:r>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Length</w:t>
            </w:r>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 </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5201</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施工井型</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5202</w:t>
            </w:r>
          </w:p>
        </w:tc>
        <w:tc>
          <w:tcPr>
            <w:tcW w:w="915" w:type="dxa"/>
            <w:tcMar>
              <w:top w:type="dxa" w:w="60"/>
              <w:left w:type="dxa" w:w="120"/>
              <w:bottom w:type="dxa" w:w="30"/>
              <w:right w:type="dxa" w:w="120"/>
            </w:tcMar>
          </w:tcPr>
          <w:p>
            <w:pPr>
              <w:spacing w:before="120" w:after="120" w:line="288" w:lineRule="auto"/>
              <w:ind w:left="0"/>
              <w:jc w:val="center"/>
            </w:pP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上井人员姓名</w:t>
            </w:r>
          </w:p>
        </w:tc>
        <w:tc>
          <w:tcPr>
            <w:tcW w:w="915" w:type="dxa"/>
            <w:tcMar>
              <w:top w:type="dxa" w:w="60"/>
              <w:left w:type="dxa" w:w="120"/>
              <w:bottom w:type="dxa" w:w="30"/>
              <w:right w:type="dxa" w:w="120"/>
            </w:tcMar>
          </w:tcPr>
          <w:p>
            <w:pPr>
              <w:spacing w:before="120" w:after="120" w:line="288" w:lineRule="auto"/>
              <w:ind w:left="0"/>
              <w:jc w:val="center"/>
            </w:pP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5203</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工作状态</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特殊状态说明</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5205</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钻次</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5206</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仪器角差</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5207</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钻具角差</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5208</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泥浆类型</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5209</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泥浆密度</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泥浆粘度</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5211</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排量</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5212</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含沙量</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5213</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仪器组合</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钻具组合</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300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5215</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螺杆弯度</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5216</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循环时间</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5217</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入井井深</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5218</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总进尺</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5219</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数据保存时间</w:t>
            </w:r>
          </w:p>
        </w:tc>
        <w:tc>
          <w:tcPr>
            <w:tcW w:w="915" w:type="dxa"/>
            <w:tcMar>
              <w:top w:type="dxa" w:w="60"/>
              <w:left w:type="dxa" w:w="120"/>
              <w:bottom w:type="dxa" w:w="30"/>
              <w:right w:type="dxa" w:w="120"/>
            </w:tcMar>
          </w:tcPr>
          <w:p>
            <w:pPr>
              <w:spacing w:before="120" w:after="120" w:line="288" w:lineRule="auto"/>
              <w:ind w:left="0"/>
              <w:jc w:val="center"/>
            </w:pP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220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最高温度</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5221</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最大压强</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5399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bl>
    <w:p>
      <w:pPr>
        <w:spacing w:before="120" w:after="120" w:line="288" w:lineRule="auto"/>
        <w:ind w:left="0"/>
        <w:jc w:val="left"/>
      </w:pPr>
    </w:p>
    <w:p>
      <w:pPr>
        <w:spacing w:before="120" w:after="120" w:line="288" w:lineRule="auto"/>
        <w:ind w:left="0"/>
        <w:jc w:val="center"/>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p>
    <w:p>
      <w:pPr>
        <w:spacing w:before="120" w:after="120" w:line="288" w:lineRule="auto"/>
        <w:ind w:left="0"/>
        <w:jc w:val="center"/>
      </w:pPr>
    </w:p>
    <w:p>
      <w:pPr>
        <w:spacing w:before="120" w:after="120" w:line="288" w:lineRule="auto"/>
        <w:ind w:left="0"/>
        <w:jc w:val="center"/>
      </w:pPr>
    </w:p>
    <w:p>
      <w:pPr>
        <w:pStyle w:val="3"/>
        <w:spacing w:before="300" w:after="120" w:line="288" w:lineRule="auto"/>
        <w:ind w:left="0"/>
        <w:jc w:val="center"/>
        <w:outlineLvl w:val="2"/>
      </w:pPr>
      <w:bookmarkStart w:name="heading_47" w:id="47"/>
      <w:r>
        <w:rPr>
          <w:rFonts w:eastAsia="等线" w:ascii="Arial" w:cs="Arial" w:hAnsi="Arial"/>
          <w:b w:val="true"/>
          <w:sz w:val="30"/>
        </w:rPr>
        <w:t>RECORD24-35: Reserved24- Reserved35</w:t>
      </w:r>
      <w:bookmarkEnd w:id="47"/>
    </w:p>
    <w:p>
      <w:pPr>
        <w:spacing w:before="120" w:after="120" w:line="288" w:lineRule="auto"/>
        <w:ind w:left="0"/>
        <w:jc w:val="left"/>
      </w:pPr>
      <w:r>
        <w:rPr>
          <w:rFonts w:eastAsia="等线" w:ascii="Arial" w:cs="Arial" w:hAnsi="Arial"/>
          <w:sz w:val="22"/>
        </w:rPr>
        <w:t xml:space="preserve">                      表24-35 预留参数表</w:t>
      </w:r>
    </w:p>
    <w:p>
      <w:pPr>
        <w:spacing w:before="120" w:after="120" w:line="288" w:lineRule="auto"/>
        <w:ind w:left="0"/>
        <w:jc w:val="center"/>
      </w:pPr>
      <w:r>
        <w:rPr>
          <w:rFonts w:eastAsia="等线" w:ascii="Arial" w:cs="Arial" w:hAnsi="Arial"/>
          <w:sz w:val="22"/>
        </w:rPr>
        <w:t>排序：井号记录号</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48" w:id="48"/>
            <w:r>
              <w:rPr>
                <w:rFonts w:eastAsia="等线" w:ascii="Arial" w:cs="Arial" w:hAnsi="Arial"/>
                <w:b w:val="true"/>
                <w:sz w:val="36"/>
              </w:rPr>
              <w:t xml:space="preserve">Description  </w:t>
            </w:r>
            <w:bookmarkEnd w:id="48"/>
          </w:p>
          <w:p>
            <w:pPr>
              <w:pStyle w:val="1"/>
              <w:spacing w:before="380" w:after="140" w:line="288" w:lineRule="auto"/>
              <w:ind w:left="0"/>
              <w:jc w:val="center"/>
              <w:outlineLvl w:val="0"/>
            </w:pPr>
            <w:bookmarkStart w:name="heading_49" w:id="49"/>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49"/>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50" w:id="50"/>
            <w:r>
              <w:rPr>
                <w:rFonts w:eastAsia="等线" w:ascii="Arial" w:cs="Arial" w:hAnsi="Arial"/>
                <w:b w:val="true"/>
                <w:sz w:val="36"/>
              </w:rPr>
              <w:t>Type</w:t>
            </w:r>
            <w:bookmarkEnd w:id="50"/>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51" w:id="51"/>
            <w:r>
              <w:rPr>
                <w:rFonts w:eastAsia="等线" w:ascii="Arial" w:cs="Arial" w:hAnsi="Arial"/>
                <w:b w:val="true"/>
                <w:sz w:val="30"/>
              </w:rPr>
              <w:t>Length</w:t>
            </w:r>
            <w:bookmarkEnd w:id="51"/>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5400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5401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6499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eastAsia="等线" w:ascii="Arial" w:cs="Arial" w:hAnsi="Arial"/>
          <w:sz w:val="22"/>
        </w:rPr>
        <w:t>说明：表21-35是为后续新增功能短节数据上传预留的数据表，每个表50个字段，编码。</w:t>
      </w: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p>
    <w:p>
      <w:pPr>
        <w:pStyle w:val="3"/>
        <w:spacing w:before="300" w:after="120" w:line="288" w:lineRule="auto"/>
        <w:ind w:left="0"/>
        <w:jc w:val="center"/>
        <w:outlineLvl w:val="2"/>
      </w:pPr>
      <w:bookmarkStart w:name="heading_52" w:id="52"/>
      <w:r>
        <w:rPr>
          <w:rFonts w:eastAsia="等线" w:ascii="Arial" w:cs="Arial" w:hAnsi="Arial"/>
          <w:b w:val="true"/>
          <w:sz w:val="30"/>
        </w:rPr>
        <w:t>RECORD36: AUTHINFO</w:t>
      </w:r>
      <w:bookmarkEnd w:id="52"/>
    </w:p>
    <w:p>
      <w:pPr>
        <w:spacing w:before="120" w:after="120" w:line="288" w:lineRule="auto"/>
        <w:ind w:left="0"/>
        <w:jc w:val="center"/>
      </w:pPr>
      <w:r>
        <w:rPr>
          <w:rFonts w:eastAsia="等线" w:ascii="Arial" w:cs="Arial" w:hAnsi="Arial"/>
          <w:sz w:val="22"/>
        </w:rPr>
        <w:t>表36 授权信息存储表</w:t>
      </w:r>
    </w:p>
    <w:p>
      <w:pPr>
        <w:spacing w:before="120" w:after="120" w:line="288" w:lineRule="auto"/>
        <w:ind w:left="0"/>
        <w:jc w:val="center"/>
      </w:pPr>
      <w:r>
        <w:rPr>
          <w:rFonts w:eastAsia="等线" w:ascii="Arial" w:cs="Arial" w:hAnsi="Arial"/>
          <w:sz w:val="22"/>
        </w:rPr>
        <w:t>排序：表格默认排序</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53" w:id="53"/>
            <w:r>
              <w:rPr>
                <w:rFonts w:eastAsia="等线" w:ascii="Arial" w:cs="Arial" w:hAnsi="Arial"/>
                <w:b w:val="true"/>
                <w:sz w:val="36"/>
              </w:rPr>
              <w:t xml:space="preserve">Description  </w:t>
            </w:r>
            <w:bookmarkEnd w:id="53"/>
          </w:p>
          <w:p>
            <w:pPr>
              <w:pStyle w:val="1"/>
              <w:spacing w:before="380" w:after="140" w:line="288" w:lineRule="auto"/>
              <w:ind w:left="0"/>
              <w:jc w:val="center"/>
              <w:outlineLvl w:val="0"/>
            </w:pPr>
            <w:bookmarkStart w:name="heading_54" w:id="54"/>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54"/>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55" w:id="55"/>
            <w:r>
              <w:rPr>
                <w:rFonts w:eastAsia="等线" w:ascii="Arial" w:cs="Arial" w:hAnsi="Arial"/>
                <w:b w:val="true"/>
                <w:sz w:val="36"/>
              </w:rPr>
              <w:t>Type</w:t>
            </w:r>
            <w:bookmarkEnd w:id="55"/>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56" w:id="56"/>
            <w:r>
              <w:rPr>
                <w:rFonts w:eastAsia="等线" w:ascii="Arial" w:cs="Arial" w:hAnsi="Arial"/>
                <w:b w:val="true"/>
                <w:sz w:val="30"/>
              </w:rPr>
              <w:t>Length</w:t>
            </w:r>
            <w:bookmarkEnd w:id="56"/>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仪器系列号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仪器编号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授权日期</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EXP_DATE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授权到期日期</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EXP_DATE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EXP_DATE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Area_Code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区域代码</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Area_Code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Area_Code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Country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国家名称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Country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Country</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Longitude </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经度</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Longitude </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Longitude </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6507</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r>
              <w:rPr>
                <w:rFonts w:eastAsia="等线" w:ascii="Arial" w:cs="Arial" w:hAnsi="Arial"/>
                <w:sz w:val="22"/>
              </w:rPr>
              <w:t>atitude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纬度</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r>
              <w:rPr>
                <w:rFonts w:eastAsia="等线" w:ascii="Arial" w:cs="Arial" w:hAnsi="Arial"/>
                <w:sz w:val="22"/>
              </w:rPr>
              <w:t>atitude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r>
              <w:rPr>
                <w:rFonts w:eastAsia="等线" w:ascii="Arial" w:cs="Arial" w:hAnsi="Arial"/>
                <w:sz w:val="22"/>
              </w:rPr>
              <w:t>atitude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6508</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Auth_Count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授权次数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Auth_Count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Auth_Count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6509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Auth_Mark</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工作字</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Auth_Mark</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Auth_Mark</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6510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w:t>
            </w:r>
            <w:r>
              <w:rPr>
                <w:rFonts w:eastAsia="等线" w:ascii="Arial" w:cs="Arial" w:hAnsi="Arial"/>
                <w:sz w:val="22"/>
              </w:rPr>
              <w:t xml:space="preserve">uthorizer </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授权人</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w:t>
            </w:r>
            <w:r>
              <w:rPr>
                <w:rFonts w:eastAsia="等线" w:ascii="Arial" w:cs="Arial" w:hAnsi="Arial"/>
                <w:sz w:val="22"/>
              </w:rPr>
              <w:t>uthorizer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A</w:t>
            </w:r>
            <w:r>
              <w:rPr>
                <w:rFonts w:eastAsia="等线" w:ascii="Arial" w:cs="Arial" w:hAnsi="Arial"/>
                <w:sz w:val="22"/>
              </w:rPr>
              <w:t>uthorizer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6511</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申请人</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6512</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备注</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1024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6599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pStyle w:val="3"/>
        <w:spacing w:before="300" w:after="120" w:line="288" w:lineRule="auto"/>
        <w:ind w:left="0"/>
        <w:jc w:val="center"/>
        <w:outlineLvl w:val="2"/>
      </w:pPr>
      <w:bookmarkStart w:name="heading_57" w:id="57"/>
      <w:r>
        <w:rPr>
          <w:rFonts w:eastAsia="等线" w:ascii="Arial" w:cs="Arial" w:hAnsi="Arial"/>
          <w:b w:val="true"/>
          <w:sz w:val="30"/>
        </w:rPr>
        <w:t>RECORD37: TEMPSECTIONTIME</w:t>
      </w:r>
      <w:bookmarkEnd w:id="57"/>
    </w:p>
    <w:p>
      <w:pPr>
        <w:spacing w:before="120" w:after="120" w:line="288" w:lineRule="auto"/>
        <w:ind w:left="0"/>
        <w:jc w:val="center"/>
      </w:pPr>
      <w:r>
        <w:rPr>
          <w:rFonts w:eastAsia="等线" w:ascii="Arial" w:cs="Arial" w:hAnsi="Arial"/>
          <w:sz w:val="22"/>
        </w:rPr>
        <w:t>表37 温度区间工作时间表</w:t>
      </w:r>
    </w:p>
    <w:p>
      <w:pPr>
        <w:spacing w:before="120" w:after="120" w:line="288" w:lineRule="auto"/>
        <w:ind w:left="0"/>
        <w:jc w:val="center"/>
      </w:pPr>
      <w:r>
        <w:rPr>
          <w:rFonts w:eastAsia="等线" w:ascii="Arial" w:cs="Arial" w:hAnsi="Arial"/>
          <w:sz w:val="22"/>
        </w:rPr>
        <w:t>排序：表格默认排序</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58" w:id="58"/>
            <w:r>
              <w:rPr>
                <w:rFonts w:eastAsia="等线" w:ascii="Arial" w:cs="Arial" w:hAnsi="Arial"/>
                <w:b w:val="true"/>
                <w:sz w:val="36"/>
              </w:rPr>
              <w:t xml:space="preserve">Description  </w:t>
            </w:r>
            <w:bookmarkEnd w:id="58"/>
          </w:p>
          <w:p>
            <w:pPr>
              <w:pStyle w:val="1"/>
              <w:spacing w:before="380" w:after="140" w:line="288" w:lineRule="auto"/>
              <w:ind w:left="0"/>
              <w:jc w:val="center"/>
              <w:outlineLvl w:val="0"/>
            </w:pPr>
            <w:bookmarkStart w:name="heading_59" w:id="59"/>
            <w:r>
              <w:rPr>
                <w:rFonts w:eastAsia="等线" w:ascii="Arial" w:cs="Arial" w:hAnsi="Arial"/>
                <w:b w:val="true"/>
                <w:sz w:val="36"/>
              </w:rPr>
              <w:t>描</w:t>
            </w:r>
            <w:r>
              <w:rPr>
                <w:rFonts w:eastAsia="等线" w:ascii="Arial" w:cs="Arial" w:hAnsi="Arial"/>
                <w:b w:val="true"/>
                <w:sz w:val="36"/>
              </w:rPr>
              <w:t xml:space="preserve">  </w:t>
            </w:r>
            <w:r>
              <w:rPr>
                <w:rFonts w:eastAsia="等线" w:ascii="Arial" w:cs="Arial" w:hAnsi="Arial"/>
                <w:b w:val="true"/>
                <w:sz w:val="36"/>
              </w:rPr>
              <w:t>述</w:t>
            </w:r>
            <w:bookmarkEnd w:id="59"/>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60" w:id="60"/>
            <w:r>
              <w:rPr>
                <w:rFonts w:eastAsia="等线" w:ascii="Arial" w:cs="Arial" w:hAnsi="Arial"/>
                <w:b w:val="true"/>
                <w:sz w:val="36"/>
              </w:rPr>
              <w:t>Type</w:t>
            </w:r>
            <w:bookmarkEnd w:id="60"/>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61" w:id="61"/>
            <w:r>
              <w:rPr>
                <w:rFonts w:eastAsia="等线" w:ascii="Arial" w:cs="Arial" w:hAnsi="Arial"/>
                <w:b w:val="true"/>
                <w:sz w:val="30"/>
              </w:rPr>
              <w:t>Length</w:t>
            </w:r>
            <w:bookmarkEnd w:id="61"/>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6600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6601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仪器系列号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Series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6602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仪器编号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InstrumentID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w:t>
            </w:r>
            <w:r>
              <w:rPr>
                <w:rFonts w:eastAsia="等线" w:ascii="Arial" w:cs="Arial" w:hAnsi="Arial"/>
                <w:sz w:val="22"/>
              </w:rPr>
              <w:t>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6603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TEMP_SECTION</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温度区间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TEMP_SECTION</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TEMP_SECTION</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6604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TIME_SECTION</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区间内工作时间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EXP_DATE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TIME_SECTION</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6605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START_TIME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区间起始时间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START_TIME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START_TIME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6606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UPLOAD_TIME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区间上传时间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UPLOAD_TIME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UPLOAD_TIME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6699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 2&gt;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F</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spacing w:before="120" w:after="120" w:line="288" w:lineRule="auto"/>
        <w:ind w:left="0"/>
        <w:jc w:val="left"/>
      </w:pPr>
    </w:p>
    <w:p>
      <w:pPr>
        <w:pStyle w:val="3"/>
        <w:spacing w:before="300" w:after="120" w:line="288" w:lineRule="auto"/>
        <w:ind w:left="0"/>
        <w:jc w:val="center"/>
        <w:outlineLvl w:val="2"/>
      </w:pPr>
      <w:bookmarkStart w:name="heading_62" w:id="62"/>
      <w:r>
        <w:rPr>
          <w:rFonts w:eastAsia="等线" w:ascii="Arial" w:cs="Arial" w:hAnsi="Arial"/>
          <w:b w:val="true"/>
          <w:sz w:val="30"/>
        </w:rPr>
        <w:t>RECORD38: BATTERYRECORD</w:t>
      </w:r>
      <w:bookmarkEnd w:id="62"/>
    </w:p>
    <w:p>
      <w:pPr>
        <w:spacing w:before="120" w:after="120" w:line="288" w:lineRule="auto"/>
        <w:ind w:left="0"/>
        <w:jc w:val="center"/>
      </w:pPr>
      <w:r>
        <w:rPr>
          <w:rFonts w:eastAsia="等线" w:ascii="Arial" w:cs="Arial" w:hAnsi="Arial"/>
          <w:sz w:val="22"/>
        </w:rPr>
        <w:t>表38 电池使用时间记录表</w:t>
      </w:r>
    </w:p>
    <w:p>
      <w:pPr>
        <w:spacing w:before="120" w:after="120" w:line="288" w:lineRule="auto"/>
        <w:ind w:left="0"/>
        <w:jc w:val="center"/>
      </w:pPr>
      <w:r>
        <w:rPr>
          <w:rFonts w:eastAsia="等线" w:ascii="Arial" w:cs="Arial" w:hAnsi="Arial"/>
          <w:sz w:val="22"/>
        </w:rPr>
        <w:t>排序：表格默认排序</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15"/>
        <w:gridCol w:w="915"/>
        <w:gridCol w:w="915"/>
        <w:gridCol w:w="915"/>
        <w:gridCol w:w="915"/>
        <w:gridCol w:w="915"/>
        <w:gridCol w:w="915"/>
        <w:gridCol w:w="915"/>
        <w:gridCol w:w="915"/>
      </w:tblGrid>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Code</w:t>
            </w:r>
          </w:p>
          <w:p>
            <w:pPr>
              <w:spacing w:before="120" w:after="120" w:line="288" w:lineRule="auto"/>
              <w:ind w:left="0"/>
              <w:jc w:val="center"/>
            </w:pPr>
            <w:r>
              <w:rPr>
                <w:rFonts w:eastAsia="等线" w:ascii="Arial" w:cs="Arial" w:hAnsi="Arial"/>
                <w:b w:val="true"/>
                <w:sz w:val="22"/>
              </w:rPr>
              <w:t>编码</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63" w:id="63"/>
            <w:r>
              <w:rPr>
                <w:rFonts w:eastAsia="等线" w:ascii="Arial" w:cs="Arial" w:hAnsi="Arial"/>
                <w:b w:val="true"/>
                <w:sz w:val="36"/>
              </w:rPr>
              <w:t xml:space="preserve">Description  </w:t>
            </w:r>
            <w:bookmarkEnd w:id="63"/>
          </w:p>
          <w:p>
            <w:pPr>
              <w:pStyle w:val="1"/>
              <w:spacing w:before="380" w:after="140" w:line="288" w:lineRule="auto"/>
              <w:ind w:left="0"/>
              <w:jc w:val="center"/>
              <w:outlineLvl w:val="0"/>
            </w:pPr>
            <w:bookmarkStart w:name="heading_64" w:id="64"/>
            <w:r>
              <w:rPr>
                <w:rFonts w:eastAsia="等线" w:ascii="Arial" w:cs="Arial" w:hAnsi="Arial"/>
                <w:b w:val="true"/>
                <w:sz w:val="36"/>
              </w:rPr>
              <w:t>描  述</w:t>
            </w:r>
            <w:bookmarkEnd w:id="64"/>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参数中文描述</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Long Mnemonic</w:t>
            </w:r>
          </w:p>
          <w:p>
            <w:pPr>
              <w:spacing w:before="120" w:after="120" w:line="288" w:lineRule="auto"/>
              <w:ind w:left="0"/>
              <w:jc w:val="center"/>
            </w:pPr>
            <w:r>
              <w:rPr>
                <w:rFonts w:eastAsia="等线" w:ascii="Arial" w:cs="Arial" w:hAnsi="Arial"/>
                <w:b w:val="true"/>
                <w:sz w:val="22"/>
              </w:rPr>
              <w:t>长字段名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Short Mnemonic</w:t>
            </w:r>
          </w:p>
          <w:p>
            <w:pPr>
              <w:spacing w:before="120" w:after="120" w:line="288" w:lineRule="auto"/>
              <w:ind w:left="0"/>
              <w:jc w:val="center"/>
            </w:pPr>
            <w:r>
              <w:rPr>
                <w:rFonts w:eastAsia="等线" w:ascii="Arial" w:cs="Arial" w:hAnsi="Arial"/>
                <w:b w:val="true"/>
                <w:sz w:val="22"/>
              </w:rPr>
              <w:t>短字段名</w:t>
            </w:r>
          </w:p>
        </w:tc>
        <w:tc>
          <w:tcPr>
            <w:tcW w:w="915" w:type="dxa"/>
            <w:tcMar>
              <w:top w:type="dxa" w:w="60"/>
              <w:left w:type="dxa" w:w="120"/>
              <w:bottom w:type="dxa" w:w="30"/>
              <w:right w:type="dxa" w:w="120"/>
            </w:tcMar>
          </w:tcPr>
          <w:p>
            <w:pPr>
              <w:pStyle w:val="1"/>
              <w:spacing w:before="380" w:after="140" w:line="288" w:lineRule="auto"/>
              <w:ind w:left="0"/>
              <w:jc w:val="center"/>
              <w:outlineLvl w:val="0"/>
            </w:pPr>
            <w:bookmarkStart w:name="heading_65" w:id="65"/>
            <w:r>
              <w:rPr>
                <w:rFonts w:eastAsia="等线" w:ascii="Arial" w:cs="Arial" w:hAnsi="Arial"/>
                <w:b w:val="true"/>
                <w:sz w:val="36"/>
              </w:rPr>
              <w:t>Type</w:t>
            </w:r>
            <w:bookmarkEnd w:id="65"/>
          </w:p>
          <w:p>
            <w:pPr>
              <w:spacing w:before="120" w:after="120" w:line="288" w:lineRule="auto"/>
              <w:ind w:left="0"/>
              <w:jc w:val="center"/>
            </w:pPr>
            <w:r>
              <w:rPr>
                <w:rFonts w:eastAsia="等线" w:ascii="Arial" w:cs="Arial" w:hAnsi="Arial"/>
                <w:b w:val="true"/>
                <w:sz w:val="22"/>
              </w:rPr>
              <w:t>类型</w:t>
            </w:r>
          </w:p>
        </w:tc>
        <w:tc>
          <w:tcPr>
            <w:tcW w:w="915" w:type="dxa"/>
            <w:tcMar>
              <w:top w:type="dxa" w:w="60"/>
              <w:left w:type="dxa" w:w="120"/>
              <w:bottom w:type="dxa" w:w="30"/>
              <w:right w:type="dxa" w:w="120"/>
            </w:tcMar>
          </w:tcPr>
          <w:p>
            <w:pPr>
              <w:pStyle w:val="3"/>
              <w:spacing w:before="300" w:after="120" w:line="288" w:lineRule="auto"/>
              <w:ind w:left="0"/>
              <w:jc w:val="center"/>
              <w:outlineLvl w:val="2"/>
            </w:pPr>
            <w:bookmarkStart w:name="heading_66" w:id="66"/>
            <w:r>
              <w:rPr>
                <w:rFonts w:eastAsia="等线" w:ascii="Arial" w:cs="Arial" w:hAnsi="Arial"/>
                <w:b w:val="true"/>
                <w:sz w:val="30"/>
              </w:rPr>
              <w:t>Length</w:t>
            </w:r>
            <w:bookmarkEnd w:id="66"/>
          </w:p>
          <w:p>
            <w:pPr>
              <w:spacing w:before="120" w:after="120" w:line="288" w:lineRule="auto"/>
              <w:ind w:left="0"/>
              <w:jc w:val="center"/>
            </w:pPr>
            <w:r>
              <w:rPr>
                <w:rFonts w:eastAsia="等线" w:ascii="Arial" w:cs="Arial" w:hAnsi="Arial"/>
                <w:b w:val="true"/>
                <w:sz w:val="22"/>
              </w:rPr>
              <w:t>字段长</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Metric Units</w:t>
            </w:r>
          </w:p>
          <w:p>
            <w:pPr>
              <w:spacing w:before="120" w:after="120" w:line="288" w:lineRule="auto"/>
              <w:ind w:left="0"/>
              <w:jc w:val="center"/>
            </w:pPr>
            <w:r>
              <w:rPr>
                <w:rFonts w:eastAsia="等线" w:ascii="Arial" w:cs="Arial" w:hAnsi="Arial"/>
                <w:b w:val="true"/>
                <w:sz w:val="22"/>
              </w:rPr>
              <w:t>公制单位</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FPS Units</w:t>
            </w:r>
          </w:p>
          <w:p>
            <w:pPr>
              <w:spacing w:before="120" w:after="120" w:line="288" w:lineRule="auto"/>
              <w:ind w:left="0"/>
              <w:jc w:val="center"/>
            </w:pPr>
            <w:r>
              <w:rPr>
                <w:rFonts w:eastAsia="等线" w:ascii="Arial" w:cs="Arial" w:hAnsi="Arial"/>
                <w:b w:val="true"/>
                <w:sz w:val="22"/>
              </w:rPr>
              <w:t>英制单位</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6700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Well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Sequence Identifier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保存时间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6703</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OPERATIONTM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电池操作时间</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OPERATIONTM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OPERATIONTM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915" w:type="dxa"/>
            <w:tcMar>
              <w:top w:type="dxa" w:w="60"/>
              <w:left w:type="dxa" w:w="120"/>
              <w:bottom w:type="dxa" w:w="30"/>
              <w:right w:type="dxa" w:w="120"/>
            </w:tcMar>
          </w:tcPr>
          <w:p>
            <w:pPr>
              <w:spacing w:before="120" w:after="120" w:line="288" w:lineRule="auto"/>
              <w:ind w:left="0"/>
              <w:jc w:val="center"/>
            </w:pP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6704</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NODENO</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短节系列号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NODENO</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NODENO</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6705</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NODENUM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短节序列号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NODENUM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NODENUM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6706</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BATTARYNO</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电池系列号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BATTARYNO</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BATTARYNO</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6707</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BATTERYNUM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电池序列号</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BATTERYNUM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BATTERYNUM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6708</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BATTERYOPERATION</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电池操作（上电、断电）</w:t>
            </w:r>
          </w:p>
          <w:p>
            <w:pPr>
              <w:spacing w:before="120" w:after="120" w:line="288" w:lineRule="auto"/>
              <w:ind w:left="0"/>
              <w:jc w:val="left"/>
            </w:pPr>
            <w:r>
              <w:rPr>
                <w:rFonts w:eastAsia="等线" w:ascii="Arial" w:cs="Arial" w:hAnsi="Arial"/>
                <w:sz w:val="22"/>
              </w:rPr>
              <w:t>上电：1</w:t>
            </w:r>
          </w:p>
          <w:p>
            <w:pPr>
              <w:spacing w:before="120" w:after="120" w:line="288" w:lineRule="auto"/>
              <w:ind w:left="0"/>
              <w:jc w:val="left"/>
            </w:pPr>
            <w:r>
              <w:rPr>
                <w:rFonts w:eastAsia="等线" w:ascii="Arial" w:cs="Arial" w:hAnsi="Arial"/>
                <w:sz w:val="22"/>
              </w:rPr>
              <w:t>断电:  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BATTERYOPERATION</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BATTERYOPERATION</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6709</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USEDTM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使用时间（上电使用时间，与上一条记录的时间差，如果上一条记录是断电，则此条记录为使用时间为0）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USEDTM</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USEDTM</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REAL</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小时</w:t>
            </w: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6710</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flag</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flag=1 可操作性</w:t>
            </w:r>
          </w:p>
          <w:p>
            <w:pPr>
              <w:spacing w:before="120" w:after="120" w:line="288" w:lineRule="auto"/>
              <w:ind w:left="0"/>
              <w:jc w:val="left"/>
            </w:pPr>
            <w:r>
              <w:rPr>
                <w:rFonts w:eastAsia="等线" w:ascii="Arial" w:cs="Arial" w:hAnsi="Arial"/>
                <w:sz w:val="22"/>
              </w:rPr>
              <w:t>flag!=1 不可操作</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flag</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flag</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6711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BACK1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备用1</w:t>
            </w:r>
          </w:p>
          <w:p>
            <w:pPr>
              <w:spacing w:before="120" w:after="120" w:line="288" w:lineRule="auto"/>
              <w:ind w:left="0"/>
              <w:jc w:val="left"/>
            </w:pPr>
            <w:r>
              <w:rPr>
                <w:rFonts w:eastAsia="等线" w:ascii="Arial" w:cs="Arial" w:hAnsi="Arial"/>
                <w:sz w:val="22"/>
              </w:rPr>
              <w:t>替换的电池序列号</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BACK1</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BACK1</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6712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BACK2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备用2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BACK2</w:t>
            </w:r>
          </w:p>
        </w:tc>
        <w:tc>
          <w:tcPr>
            <w:tcW w:w="9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BACK2</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915" w:type="dxa"/>
            <w:tcMar>
              <w:top w:type="dxa" w:w="60"/>
              <w:left w:type="dxa" w:w="120"/>
              <w:bottom w:type="dxa" w:w="30"/>
              <w:right w:type="dxa" w:w="120"/>
            </w:tcMar>
          </w:tcPr>
          <w:p>
            <w:pPr>
              <w:spacing w:before="120" w:after="120" w:line="288" w:lineRule="auto"/>
              <w:ind w:left="0"/>
              <w:jc w:val="left"/>
            </w:pPr>
          </w:p>
        </w:tc>
        <w:tc>
          <w:tcPr>
            <w:tcW w:w="915" w:type="dxa"/>
            <w:tcMar>
              <w:top w:type="dxa" w:w="60"/>
              <w:left w:type="dxa" w:w="120"/>
              <w:bottom w:type="dxa" w:w="30"/>
              <w:right w:type="dxa" w:w="120"/>
            </w:tcMar>
          </w:tcPr>
          <w:p>
            <w:pPr>
              <w:spacing w:before="120" w:after="120" w:line="288" w:lineRule="auto"/>
              <w:ind w:left="0"/>
              <w:jc w:val="left"/>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p>
        </w:tc>
      </w:tr>
      <w:tr>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6749</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&lt; SPARE&gt;</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SPARE</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SPR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915" w:type="dxa"/>
            <w:tcMar>
              <w:top w:type="dxa" w:w="60"/>
              <w:left w:type="dxa" w:w="120"/>
              <w:bottom w:type="dxa" w:w="30"/>
              <w:right w:type="dxa" w:w="120"/>
            </w:tcMar>
          </w:tcPr>
          <w:p>
            <w:pPr>
              <w:spacing w:before="120" w:after="120" w:line="288" w:lineRule="auto"/>
              <w:ind w:left="0"/>
              <w:jc w:val="center"/>
            </w:pPr>
          </w:p>
        </w:tc>
        <w:tc>
          <w:tcPr>
            <w:tcW w:w="91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bl>
    <w:p>
      <w:pPr>
        <w:spacing w:before="120" w:after="120" w:line="288" w:lineRule="auto"/>
        <w:ind w:left="0"/>
        <w:jc w:val="left"/>
      </w:pPr>
    </w:p>
    <w:p>
      <w:pPr>
        <w:pStyle w:val="3"/>
        <w:spacing w:before="300" w:after="120" w:line="288" w:lineRule="auto"/>
        <w:ind w:left="0"/>
        <w:jc w:val="center"/>
        <w:outlineLvl w:val="2"/>
      </w:pPr>
      <w:bookmarkStart w:name="heading_67" w:id="67"/>
      <w:r>
        <w:rPr>
          <w:rFonts w:eastAsia="等线" w:ascii="Arial" w:cs="Arial" w:hAnsi="Arial"/>
          <w:b w:val="true"/>
          <w:sz w:val="30"/>
        </w:rPr>
        <w:t>RECORD39: ENGINEERSERVICES</w:t>
      </w:r>
      <w:bookmarkEnd w:id="67"/>
    </w:p>
    <w:p>
      <w:pPr>
        <w:spacing w:before="120" w:after="120" w:line="288" w:lineRule="auto"/>
        <w:ind w:left="0"/>
        <w:jc w:val="center"/>
      </w:pPr>
      <w:r>
        <w:rPr>
          <w:rFonts w:eastAsia="等线" w:ascii="Arial" w:cs="Arial" w:hAnsi="Arial"/>
          <w:sz w:val="22"/>
        </w:rPr>
        <w:t>表39 工程服务信息（对表22工程信息数据表进行扩充）</w:t>
      </w:r>
    </w:p>
    <w:p>
      <w:pPr>
        <w:spacing w:before="120" w:after="120" w:line="288" w:lineRule="auto"/>
        <w:ind w:left="0"/>
        <w:jc w:val="center"/>
      </w:pPr>
      <w:r>
        <w:rPr>
          <w:rFonts w:eastAsia="等线" w:ascii="Arial" w:cs="Arial" w:hAnsi="Arial"/>
          <w:sz w:val="22"/>
        </w:rPr>
        <w:t>排序：表格默认排序</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20"/>
        <w:gridCol w:w="1185"/>
        <w:gridCol w:w="1350"/>
        <w:gridCol w:w="1185"/>
        <w:gridCol w:w="1185"/>
        <w:gridCol w:w="1185"/>
        <w:gridCol w:w="1185"/>
      </w:tblGrid>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编码</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描述</w:t>
            </w:r>
          </w:p>
        </w:tc>
        <w:tc>
          <w:tcPr>
            <w:tcW w:w="135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字段名</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类型</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字段长</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公制单位</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英制单位</w:t>
            </w: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6750</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135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6751</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135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6752</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保存时间</w:t>
            </w:r>
          </w:p>
        </w:tc>
        <w:tc>
          <w:tcPr>
            <w:tcW w:w="135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6753</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井队长</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6754</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安全员姓名</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6755</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安全员电话</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井口</w:t>
            </w:r>
            <w:r>
              <w:rPr>
                <w:rFonts w:eastAsia="等线" w:ascii="Arial" w:cs="Arial" w:hAnsi="Arial"/>
                <w:sz w:val="22"/>
              </w:rPr>
              <w:t>大地</w:t>
            </w:r>
            <w:r>
              <w:rPr>
                <w:rFonts w:eastAsia="等线" w:ascii="Arial" w:cs="Arial" w:hAnsi="Arial"/>
                <w:sz w:val="22"/>
              </w:rPr>
              <w:t>坐标</w:t>
            </w:r>
            <w:r>
              <w:rPr>
                <w:rFonts w:eastAsia="等线" w:ascii="Arial" w:cs="Arial" w:hAnsi="Arial"/>
                <w:sz w:val="22"/>
              </w:rPr>
              <w:t>X</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井口</w:t>
            </w:r>
            <w:r>
              <w:rPr>
                <w:rFonts w:eastAsia="等线" w:ascii="Arial" w:cs="Arial" w:hAnsi="Arial"/>
                <w:sz w:val="22"/>
              </w:rPr>
              <w:t>大地</w:t>
            </w:r>
            <w:r>
              <w:rPr>
                <w:rFonts w:eastAsia="等线" w:ascii="Arial" w:cs="Arial" w:hAnsi="Arial"/>
                <w:sz w:val="22"/>
              </w:rPr>
              <w:t>坐标</w:t>
            </w:r>
            <w:r>
              <w:rPr>
                <w:rFonts w:eastAsia="等线" w:ascii="Arial" w:cs="Arial" w:hAnsi="Arial"/>
                <w:sz w:val="22"/>
              </w:rPr>
              <w:t>Y</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磁偏角</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6759</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DIP</w:t>
            </w:r>
            <w:r>
              <w:rPr>
                <w:rFonts w:eastAsia="等线" w:ascii="Arial" w:cs="Arial" w:hAnsi="Arial"/>
                <w:sz w:val="22"/>
              </w:rPr>
              <w:t>磁倾角</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MT</w:t>
            </w:r>
            <w:r>
              <w:rPr>
                <w:rFonts w:eastAsia="等线" w:ascii="Arial" w:cs="Arial" w:hAnsi="Arial"/>
                <w:sz w:val="22"/>
              </w:rPr>
              <w:t>磁场强度</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6761</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设计闭合方位</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设计垂深</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目的层</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储层厚度</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伽马范围</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地层电阻率</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钻次</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等待时长</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6769</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入井时长</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起钻原因</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6771</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入井测深</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6772</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出井测深</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6773</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本钻次进尺</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下步计划</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当前井深</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当前垂深</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w:t>
            </w:r>
            <w:r>
              <w:rPr>
                <w:rFonts w:eastAsia="等线" w:ascii="Arial" w:cs="Arial" w:hAnsi="Arial"/>
                <w:sz w:val="22"/>
              </w:rPr>
              <w:t>77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当前振动</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当前井斜</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6779</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当前循环温度</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钻压值</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6781</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 钻速值</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当前水平段长度值</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实际水平段长度值（完钻）</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仪器总工作时间（完钻）</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累计进尺（完钻）</w:t>
            </w:r>
          </w:p>
        </w:tc>
        <w:tc>
          <w:tcPr>
            <w:tcW w:w="1350" w:type="dxa"/>
            <w:tcMar>
              <w:top w:type="dxa" w:w="60"/>
              <w:left w:type="dxa" w:w="120"/>
              <w:bottom w:type="dxa" w:w="30"/>
              <w:right w:type="dxa" w:w="120"/>
            </w:tcMar>
          </w:tcPr>
          <w:p>
            <w:pPr>
              <w:spacing w:before="120" w:after="120" w:line="288" w:lineRule="auto"/>
              <w:ind w:left="0"/>
              <w:jc w:val="center"/>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钻遇率（完钻）</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w:t>
            </w:r>
            <w:r>
              <w:rPr>
                <w:rFonts w:eastAsia="等线" w:ascii="Arial" w:cs="Arial" w:hAnsi="Arial"/>
                <w:sz w:val="22"/>
              </w:rPr>
              <w:t>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医院电话</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消防电话</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6789</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民警电话</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6790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井队固控设备配备和使用情况</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6791</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下步工况</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6792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完井总结</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6793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井底水平位移</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6794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服务井段</w:t>
            </w: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left"/>
            </w:pP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r>
        <w:tc>
          <w:tcPr>
            <w:tcW w:w="102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6799</w:t>
            </w:r>
          </w:p>
        </w:tc>
        <w:tc>
          <w:tcPr>
            <w:tcW w:w="1185" w:type="dxa"/>
            <w:tcMar>
              <w:top w:type="dxa" w:w="60"/>
              <w:left w:type="dxa" w:w="120"/>
              <w:bottom w:type="dxa" w:w="30"/>
              <w:right w:type="dxa" w:w="120"/>
            </w:tcMar>
          </w:tcPr>
          <w:p>
            <w:pPr>
              <w:spacing w:before="120" w:after="120" w:line="288" w:lineRule="auto"/>
              <w:ind w:left="0"/>
              <w:jc w:val="left"/>
            </w:pPr>
          </w:p>
        </w:tc>
        <w:tc>
          <w:tcPr>
            <w:tcW w:w="1350"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85" w:type="dxa"/>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p>
        </w:tc>
      </w:tr>
    </w:tbl>
    <w:p>
      <w:pPr>
        <w:pStyle w:val="3"/>
        <w:spacing w:before="300" w:after="120" w:line="288" w:lineRule="auto"/>
        <w:ind w:left="0"/>
        <w:jc w:val="center"/>
        <w:outlineLvl w:val="2"/>
      </w:pPr>
      <w:bookmarkStart w:name="heading_68" w:id="68"/>
      <w:r>
        <w:rPr>
          <w:rFonts w:eastAsia="等线" w:ascii="Arial" w:cs="Arial" w:hAnsi="Arial"/>
          <w:b w:val="true"/>
          <w:sz w:val="30"/>
        </w:rPr>
        <w:t>RECORD40: EQUIPMENTASSETS</w:t>
      </w:r>
      <w:bookmarkEnd w:id="68"/>
    </w:p>
    <w:p>
      <w:pPr>
        <w:spacing w:before="120" w:after="120" w:line="288" w:lineRule="auto"/>
        <w:ind w:left="0"/>
        <w:jc w:val="center"/>
      </w:pPr>
      <w:r>
        <w:rPr>
          <w:rFonts w:eastAsia="等线" w:ascii="Arial" w:cs="Arial" w:hAnsi="Arial"/>
          <w:sz w:val="22"/>
        </w:rPr>
        <w:t>表40 设备资产管理表</w:t>
      </w:r>
    </w:p>
    <w:p>
      <w:pPr>
        <w:spacing w:before="120" w:after="120" w:line="288" w:lineRule="auto"/>
        <w:ind w:left="0"/>
        <w:jc w:val="center"/>
      </w:pPr>
      <w:r>
        <w:rPr>
          <w:rFonts w:eastAsia="等线" w:ascii="Arial" w:cs="Arial" w:hAnsi="Arial"/>
          <w:sz w:val="22"/>
        </w:rPr>
        <w:t>排序：表格默认排序</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30"/>
        <w:gridCol w:w="1800"/>
        <w:gridCol w:w="1230"/>
        <w:gridCol w:w="1080"/>
        <w:gridCol w:w="1080"/>
        <w:gridCol w:w="1080"/>
        <w:gridCol w:w="1080"/>
      </w:tblGrid>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编码</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描述</w:t>
            </w:r>
          </w:p>
        </w:tc>
        <w:tc>
          <w:tcPr>
            <w:tcW w:w="123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字段名</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类型</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字段长</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公制单位</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英制单位</w:t>
            </w: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6800</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12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6801</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12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6802</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保存时间</w:t>
            </w:r>
          </w:p>
        </w:tc>
        <w:tc>
          <w:tcPr>
            <w:tcW w:w="12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6803</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仪器系列号</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center"/>
            </w:pPr>
          </w:p>
        </w:tc>
        <w:tc>
          <w:tcPr>
            <w:tcW w:w="1080" w:type="dxa"/>
            <w:tcMar>
              <w:top w:type="dxa" w:w="60"/>
              <w:left w:type="dxa" w:w="120"/>
              <w:bottom w:type="dxa" w:w="30"/>
              <w:right w:type="dxa" w:w="120"/>
            </w:tcMar>
          </w:tcPr>
          <w:p>
            <w:pPr>
              <w:spacing w:before="120" w:after="120" w:line="288" w:lineRule="auto"/>
              <w:ind w:left="0"/>
              <w:jc w:val="center"/>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6804</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仪器序列号</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6805</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版本号</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6806</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出厂日期</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center"/>
            </w:pPr>
          </w:p>
        </w:tc>
        <w:tc>
          <w:tcPr>
            <w:tcW w:w="1080" w:type="dxa"/>
            <w:tcMar>
              <w:top w:type="dxa" w:w="60"/>
              <w:left w:type="dxa" w:w="120"/>
              <w:bottom w:type="dxa" w:w="30"/>
              <w:right w:type="dxa" w:w="120"/>
            </w:tcMar>
          </w:tcPr>
          <w:p>
            <w:pPr>
              <w:spacing w:before="120" w:after="120" w:line="288" w:lineRule="auto"/>
              <w:ind w:left="0"/>
              <w:jc w:val="center"/>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6807</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校准日期</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6808</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出厂累计工作时间</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center"/>
            </w:pPr>
          </w:p>
        </w:tc>
        <w:tc>
          <w:tcPr>
            <w:tcW w:w="1080" w:type="dxa"/>
            <w:tcMar>
              <w:top w:type="dxa" w:w="60"/>
              <w:left w:type="dxa" w:w="120"/>
              <w:bottom w:type="dxa" w:w="30"/>
              <w:right w:type="dxa" w:w="120"/>
            </w:tcMar>
          </w:tcPr>
          <w:p>
            <w:pPr>
              <w:spacing w:before="120" w:after="120" w:line="288" w:lineRule="auto"/>
              <w:ind w:left="0"/>
              <w:jc w:val="center"/>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6809</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当次累计工作时间</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center"/>
            </w:pPr>
          </w:p>
        </w:tc>
        <w:tc>
          <w:tcPr>
            <w:tcW w:w="1080" w:type="dxa"/>
            <w:tcMar>
              <w:top w:type="dxa" w:w="60"/>
              <w:left w:type="dxa" w:w="120"/>
              <w:bottom w:type="dxa" w:w="30"/>
              <w:right w:type="dxa" w:w="120"/>
            </w:tcMar>
          </w:tcPr>
          <w:p>
            <w:pPr>
              <w:spacing w:before="120" w:after="120" w:line="288" w:lineRule="auto"/>
              <w:ind w:left="0"/>
              <w:jc w:val="center"/>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6810</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维修次数</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6811</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所属区域</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6812</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所在地</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6813</w:t>
            </w:r>
          </w:p>
        </w:tc>
        <w:tc>
          <w:tcPr>
            <w:tcW w:w="180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管理责任人</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6814</w:t>
            </w:r>
          </w:p>
        </w:tc>
        <w:tc>
          <w:tcPr>
            <w:tcW w:w="1800" w:type="dxa"/>
            <w:tcMar>
              <w:top w:type="dxa" w:w="60"/>
              <w:left w:type="dxa" w:w="120"/>
              <w:bottom w:type="dxa" w:w="30"/>
              <w:right w:type="dxa" w:w="120"/>
            </w:tcMar>
          </w:tcPr>
          <w:p>
            <w:pPr>
              <w:spacing w:before="120" w:after="120" w:line="288" w:lineRule="auto"/>
              <w:ind w:left="0"/>
              <w:jc w:val="left"/>
            </w:pP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6815</w:t>
            </w:r>
          </w:p>
        </w:tc>
        <w:tc>
          <w:tcPr>
            <w:tcW w:w="1800" w:type="dxa"/>
            <w:tcMar>
              <w:top w:type="dxa" w:w="60"/>
              <w:left w:type="dxa" w:w="120"/>
              <w:bottom w:type="dxa" w:w="30"/>
              <w:right w:type="dxa" w:w="120"/>
            </w:tcMar>
          </w:tcPr>
          <w:p>
            <w:pPr>
              <w:spacing w:before="120" w:after="120" w:line="288" w:lineRule="auto"/>
              <w:ind w:left="0"/>
              <w:jc w:val="left"/>
            </w:pP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800" w:type="dxa"/>
            <w:tcMar>
              <w:top w:type="dxa" w:w="60"/>
              <w:left w:type="dxa" w:w="120"/>
              <w:bottom w:type="dxa" w:w="30"/>
              <w:right w:type="dxa" w:w="120"/>
            </w:tcMar>
          </w:tcPr>
          <w:p>
            <w:pPr>
              <w:spacing w:before="120" w:after="120" w:line="288" w:lineRule="auto"/>
              <w:ind w:left="0"/>
              <w:jc w:val="left"/>
            </w:pP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r>
        <w:tc>
          <w:tcPr>
            <w:tcW w:w="93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6820</w:t>
            </w:r>
          </w:p>
        </w:tc>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flag=1 可操作性</w:t>
            </w:r>
          </w:p>
          <w:p>
            <w:pPr>
              <w:spacing w:before="120" w:after="120" w:line="288" w:lineRule="auto"/>
              <w:ind w:left="0"/>
              <w:jc w:val="left"/>
            </w:pPr>
            <w:r>
              <w:rPr>
                <w:rFonts w:eastAsia="等线" w:ascii="Arial" w:cs="Arial" w:hAnsi="Arial"/>
                <w:sz w:val="22"/>
              </w:rPr>
              <w:t>flag!=1 不可操作</w:t>
            </w:r>
          </w:p>
        </w:tc>
        <w:tc>
          <w:tcPr>
            <w:tcW w:w="123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8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080" w:type="dxa"/>
            <w:tcMar>
              <w:top w:type="dxa" w:w="60"/>
              <w:left w:type="dxa" w:w="120"/>
              <w:bottom w:type="dxa" w:w="30"/>
              <w:right w:type="dxa" w:w="120"/>
            </w:tcMar>
          </w:tcPr>
          <w:p>
            <w:pPr>
              <w:spacing w:before="120" w:after="120" w:line="288" w:lineRule="auto"/>
              <w:ind w:left="0"/>
              <w:jc w:val="left"/>
            </w:pPr>
          </w:p>
        </w:tc>
        <w:tc>
          <w:tcPr>
            <w:tcW w:w="1080" w:type="dxa"/>
            <w:tcMar>
              <w:top w:type="dxa" w:w="60"/>
              <w:left w:type="dxa" w:w="120"/>
              <w:bottom w:type="dxa" w:w="30"/>
              <w:right w:type="dxa" w:w="120"/>
            </w:tcMar>
          </w:tcPr>
          <w:p>
            <w:pPr>
              <w:spacing w:before="120" w:after="120" w:line="288" w:lineRule="auto"/>
              <w:ind w:left="0"/>
              <w:jc w:val="left"/>
            </w:pPr>
          </w:p>
        </w:tc>
      </w:tr>
    </w:tbl>
    <w:p>
      <w:pPr>
        <w:pStyle w:val="3"/>
        <w:spacing w:before="300" w:after="120" w:line="288" w:lineRule="auto"/>
        <w:ind w:left="0"/>
        <w:jc w:val="center"/>
        <w:outlineLvl w:val="2"/>
      </w:pPr>
      <w:bookmarkStart w:name="heading_69" w:id="69"/>
      <w:r>
        <w:rPr>
          <w:rFonts w:eastAsia="等线" w:ascii="Arial" w:cs="Arial" w:hAnsi="Arial"/>
          <w:b w:val="true"/>
          <w:sz w:val="30"/>
        </w:rPr>
        <w:t>RECORD41: PUMPSTATUS</w:t>
      </w:r>
      <w:bookmarkEnd w:id="69"/>
    </w:p>
    <w:p>
      <w:pPr>
        <w:spacing w:before="120" w:after="120" w:line="288" w:lineRule="auto"/>
        <w:ind w:left="0"/>
        <w:jc w:val="center"/>
      </w:pPr>
      <w:r>
        <w:rPr>
          <w:rFonts w:eastAsia="等线" w:ascii="Arial" w:cs="Arial" w:hAnsi="Arial"/>
          <w:sz w:val="22"/>
        </w:rPr>
        <w:t xml:space="preserve">表41 </w:t>
      </w:r>
      <w:r>
        <w:rPr>
          <w:rFonts w:eastAsia="等线" w:ascii="Arial" w:cs="Arial" w:hAnsi="Arial"/>
          <w:sz w:val="22"/>
        </w:rPr>
        <w:t>泵状态</w:t>
      </w:r>
      <w:r>
        <w:rPr>
          <w:rFonts w:eastAsia="等线" w:ascii="Arial" w:cs="Arial" w:hAnsi="Arial"/>
          <w:sz w:val="22"/>
        </w:rPr>
        <w:t>记录表</w:t>
      </w:r>
    </w:p>
    <w:p>
      <w:pPr>
        <w:spacing w:before="120" w:after="120" w:line="288" w:lineRule="auto"/>
        <w:ind w:left="0"/>
        <w:jc w:val="center"/>
      </w:pPr>
      <w:r>
        <w:rPr>
          <w:rFonts w:eastAsia="等线" w:ascii="Arial" w:cs="Arial" w:hAnsi="Arial"/>
          <w:sz w:val="22"/>
        </w:rPr>
        <w:t>排序：表格默认排序</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05"/>
        <w:gridCol w:w="1335"/>
        <w:gridCol w:w="1335"/>
        <w:gridCol w:w="1155"/>
        <w:gridCol w:w="1155"/>
        <w:gridCol w:w="1155"/>
        <w:gridCol w:w="1155"/>
      </w:tblGrid>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编码</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描述</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字段名</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类型</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字段长</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公制单位</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英制单位</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6821</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6822</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6823</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保存时间</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6824</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泵状态</w:t>
            </w:r>
          </w:p>
          <w:p>
            <w:pPr>
              <w:spacing w:before="120" w:after="120" w:line="288" w:lineRule="auto"/>
              <w:ind w:left="0"/>
              <w:jc w:val="center"/>
            </w:pPr>
            <w:r>
              <w:rPr>
                <w:rFonts w:eastAsia="等线" w:ascii="Arial" w:cs="Arial" w:hAnsi="Arial"/>
                <w:sz w:val="22"/>
              </w:rPr>
              <w:t>0-停泵  1-</w:t>
            </w:r>
            <w:r>
              <w:rPr>
                <w:rFonts w:eastAsia="等线" w:ascii="Arial" w:cs="Arial" w:hAnsi="Arial"/>
                <w:sz w:val="22"/>
              </w:rPr>
              <w:t>开泵</w:t>
            </w:r>
          </w:p>
        </w:tc>
        <w:tc>
          <w:tcPr>
            <w:tcW w:w="133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55" w:type="dxa"/>
            <w:tcMar>
              <w:top w:type="dxa" w:w="60"/>
              <w:left w:type="dxa" w:w="120"/>
              <w:bottom w:type="dxa" w:w="30"/>
              <w:right w:type="dxa" w:w="120"/>
            </w:tcMar>
          </w:tcPr>
          <w:p>
            <w:pPr>
              <w:spacing w:before="120" w:after="120" w:line="288" w:lineRule="auto"/>
              <w:ind w:left="0"/>
              <w:jc w:val="center"/>
            </w:pPr>
          </w:p>
        </w:tc>
        <w:tc>
          <w:tcPr>
            <w:tcW w:w="1155" w:type="dxa"/>
            <w:tcMar>
              <w:top w:type="dxa" w:w="60"/>
              <w:left w:type="dxa" w:w="120"/>
              <w:bottom w:type="dxa" w:w="30"/>
              <w:right w:type="dxa" w:w="120"/>
            </w:tcMar>
          </w:tcPr>
          <w:p>
            <w:pPr>
              <w:spacing w:before="120" w:after="120" w:line="288" w:lineRule="auto"/>
              <w:ind w:left="0"/>
              <w:jc w:val="center"/>
            </w:pP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335" w:type="dxa"/>
            <w:tcMar>
              <w:top w:type="dxa" w:w="60"/>
              <w:left w:type="dxa" w:w="120"/>
              <w:bottom w:type="dxa" w:w="30"/>
              <w:right w:type="dxa" w:w="120"/>
            </w:tcMar>
          </w:tcPr>
          <w:p>
            <w:pPr>
              <w:spacing w:before="120" w:after="120" w:line="288" w:lineRule="auto"/>
              <w:ind w:left="0"/>
              <w:jc w:val="center"/>
            </w:pPr>
          </w:p>
        </w:tc>
        <w:tc>
          <w:tcPr>
            <w:tcW w:w="133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left"/>
            </w:pP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6830</w:t>
            </w:r>
          </w:p>
        </w:tc>
        <w:tc>
          <w:tcPr>
            <w:tcW w:w="1335" w:type="dxa"/>
            <w:tcMar>
              <w:top w:type="dxa" w:w="60"/>
              <w:left w:type="dxa" w:w="120"/>
              <w:bottom w:type="dxa" w:w="30"/>
              <w:right w:type="dxa" w:w="120"/>
            </w:tcMar>
          </w:tcPr>
          <w:p>
            <w:pPr>
              <w:spacing w:before="120" w:after="120" w:line="288" w:lineRule="auto"/>
              <w:ind w:left="0"/>
              <w:jc w:val="left"/>
            </w:pPr>
          </w:p>
        </w:tc>
        <w:tc>
          <w:tcPr>
            <w:tcW w:w="133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200</w:t>
            </w:r>
          </w:p>
        </w:tc>
        <w:tc>
          <w:tcPr>
            <w:tcW w:w="1155" w:type="dxa"/>
            <w:tcMar>
              <w:top w:type="dxa" w:w="60"/>
              <w:left w:type="dxa" w:w="120"/>
              <w:bottom w:type="dxa" w:w="30"/>
              <w:right w:type="dxa" w:w="120"/>
            </w:tcMar>
          </w:tcPr>
          <w:p>
            <w:pPr>
              <w:spacing w:before="120" w:after="120" w:line="288" w:lineRule="auto"/>
              <w:ind w:left="0"/>
              <w:jc w:val="center"/>
            </w:pPr>
          </w:p>
        </w:tc>
        <w:tc>
          <w:tcPr>
            <w:tcW w:w="1155" w:type="dxa"/>
            <w:tcMar>
              <w:top w:type="dxa" w:w="60"/>
              <w:left w:type="dxa" w:w="120"/>
              <w:bottom w:type="dxa" w:w="30"/>
              <w:right w:type="dxa" w:w="120"/>
            </w:tcMar>
          </w:tcPr>
          <w:p>
            <w:pPr>
              <w:spacing w:before="120" w:after="120" w:line="288" w:lineRule="auto"/>
              <w:ind w:left="0"/>
              <w:jc w:val="center"/>
            </w:pPr>
          </w:p>
        </w:tc>
      </w:tr>
    </w:tbl>
    <w:p>
      <w:pPr>
        <w:spacing w:before="120" w:after="120" w:line="288" w:lineRule="auto"/>
        <w:ind w:left="0"/>
        <w:jc w:val="left"/>
      </w:pPr>
    </w:p>
    <w:p>
      <w:pPr>
        <w:pStyle w:val="3"/>
        <w:spacing w:before="300" w:after="120" w:line="288" w:lineRule="auto"/>
        <w:ind w:left="0"/>
        <w:jc w:val="center"/>
        <w:outlineLvl w:val="2"/>
      </w:pPr>
      <w:bookmarkStart w:name="heading_70" w:id="70"/>
      <w:r>
        <w:rPr>
          <w:rFonts w:eastAsia="等线" w:ascii="Arial" w:cs="Arial" w:hAnsi="Arial"/>
          <w:b w:val="true"/>
          <w:sz w:val="30"/>
        </w:rPr>
        <w:t>RECORD42: UPLOADFILES</w:t>
      </w:r>
      <w:bookmarkEnd w:id="70"/>
    </w:p>
    <w:p>
      <w:pPr>
        <w:spacing w:before="120" w:after="120" w:line="288" w:lineRule="auto"/>
        <w:ind w:left="0"/>
        <w:jc w:val="center"/>
      </w:pPr>
      <w:r>
        <w:rPr>
          <w:rFonts w:eastAsia="等线" w:ascii="Arial" w:cs="Arial" w:hAnsi="Arial"/>
          <w:sz w:val="22"/>
        </w:rPr>
        <w:t>表42 上传文件表</w:t>
      </w:r>
    </w:p>
    <w:p>
      <w:pPr>
        <w:spacing w:before="120" w:after="120" w:line="288" w:lineRule="auto"/>
        <w:ind w:left="0"/>
        <w:jc w:val="center"/>
      </w:pPr>
      <w:r>
        <w:rPr>
          <w:rFonts w:eastAsia="等线" w:ascii="Arial" w:cs="Arial" w:hAnsi="Arial"/>
          <w:sz w:val="22"/>
        </w:rPr>
        <w:t>排序：表格默认排序</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05"/>
        <w:gridCol w:w="1335"/>
        <w:gridCol w:w="1335"/>
        <w:gridCol w:w="1155"/>
        <w:gridCol w:w="1155"/>
        <w:gridCol w:w="1155"/>
        <w:gridCol w:w="1155"/>
      </w:tblGrid>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编码</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描述</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字段名</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类型</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字段长</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公制单位</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英制单位</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6831</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6832</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6833</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保存时间</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6834</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文件名</w:t>
            </w:r>
          </w:p>
        </w:tc>
        <w:tc>
          <w:tcPr>
            <w:tcW w:w="133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55" w:type="dxa"/>
            <w:tcMar>
              <w:top w:type="dxa" w:w="60"/>
              <w:left w:type="dxa" w:w="120"/>
              <w:bottom w:type="dxa" w:w="30"/>
              <w:right w:type="dxa" w:w="120"/>
            </w:tcMar>
          </w:tcPr>
          <w:p>
            <w:pPr>
              <w:spacing w:before="120" w:after="120" w:line="288" w:lineRule="auto"/>
              <w:ind w:left="0"/>
              <w:jc w:val="center"/>
            </w:pPr>
          </w:p>
        </w:tc>
        <w:tc>
          <w:tcPr>
            <w:tcW w:w="1155" w:type="dxa"/>
            <w:tcMar>
              <w:top w:type="dxa" w:w="60"/>
              <w:left w:type="dxa" w:w="120"/>
              <w:bottom w:type="dxa" w:w="30"/>
              <w:right w:type="dxa" w:w="120"/>
            </w:tcMar>
          </w:tcPr>
          <w:p>
            <w:pPr>
              <w:spacing w:before="120" w:after="120" w:line="288" w:lineRule="auto"/>
              <w:ind w:left="0"/>
              <w:jc w:val="center"/>
            </w:pP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6835</w:t>
            </w:r>
          </w:p>
        </w:tc>
        <w:tc>
          <w:tcPr>
            <w:tcW w:w="133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文件路径（文件在云服务器的保存路径）</w:t>
            </w:r>
          </w:p>
        </w:tc>
        <w:tc>
          <w:tcPr>
            <w:tcW w:w="133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5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left"/>
            </w:pP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335" w:type="dxa"/>
            <w:tcMar>
              <w:top w:type="dxa" w:w="60"/>
              <w:left w:type="dxa" w:w="120"/>
              <w:bottom w:type="dxa" w:w="30"/>
              <w:right w:type="dxa" w:w="120"/>
            </w:tcMar>
          </w:tcPr>
          <w:p>
            <w:pPr>
              <w:spacing w:before="120" w:after="120" w:line="288" w:lineRule="auto"/>
              <w:ind w:left="0"/>
              <w:jc w:val="center"/>
            </w:pPr>
          </w:p>
        </w:tc>
        <w:tc>
          <w:tcPr>
            <w:tcW w:w="133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left"/>
            </w:pPr>
          </w:p>
        </w:tc>
      </w:tr>
      <w:tr>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6840</w:t>
            </w:r>
          </w:p>
        </w:tc>
        <w:tc>
          <w:tcPr>
            <w:tcW w:w="1335" w:type="dxa"/>
            <w:tcMar>
              <w:top w:type="dxa" w:w="60"/>
              <w:left w:type="dxa" w:w="120"/>
              <w:bottom w:type="dxa" w:w="30"/>
              <w:right w:type="dxa" w:w="120"/>
            </w:tcMar>
          </w:tcPr>
          <w:p>
            <w:pPr>
              <w:spacing w:before="120" w:after="120" w:line="288" w:lineRule="auto"/>
              <w:ind w:left="0"/>
              <w:jc w:val="left"/>
            </w:pPr>
          </w:p>
        </w:tc>
        <w:tc>
          <w:tcPr>
            <w:tcW w:w="1335" w:type="dxa"/>
            <w:tcMar>
              <w:top w:type="dxa" w:w="60"/>
              <w:left w:type="dxa" w:w="120"/>
              <w:bottom w:type="dxa" w:w="30"/>
              <w:right w:type="dxa" w:w="120"/>
            </w:tcMar>
          </w:tcPr>
          <w:p>
            <w:pPr>
              <w:spacing w:before="120" w:after="120" w:line="288" w:lineRule="auto"/>
              <w:ind w:left="0"/>
              <w:jc w:val="left"/>
            </w:pP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15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155" w:type="dxa"/>
            <w:tcMar>
              <w:top w:type="dxa" w:w="60"/>
              <w:left w:type="dxa" w:w="120"/>
              <w:bottom w:type="dxa" w:w="30"/>
              <w:right w:type="dxa" w:w="120"/>
            </w:tcMar>
          </w:tcPr>
          <w:p>
            <w:pPr>
              <w:spacing w:before="120" w:after="120" w:line="288" w:lineRule="auto"/>
              <w:ind w:left="0"/>
              <w:jc w:val="center"/>
            </w:pPr>
          </w:p>
        </w:tc>
        <w:tc>
          <w:tcPr>
            <w:tcW w:w="1155" w:type="dxa"/>
            <w:tcMar>
              <w:top w:type="dxa" w:w="60"/>
              <w:left w:type="dxa" w:w="120"/>
              <w:bottom w:type="dxa" w:w="30"/>
              <w:right w:type="dxa" w:w="120"/>
            </w:tcMar>
          </w:tcPr>
          <w:p>
            <w:pPr>
              <w:spacing w:before="120" w:after="120" w:line="288" w:lineRule="auto"/>
              <w:ind w:left="0"/>
              <w:jc w:val="center"/>
            </w:pPr>
          </w:p>
        </w:tc>
      </w:tr>
    </w:tbl>
    <w:p>
      <w:pPr>
        <w:pStyle w:val="3"/>
        <w:spacing w:before="300" w:after="120" w:line="288" w:lineRule="auto"/>
        <w:ind w:left="0"/>
        <w:jc w:val="center"/>
        <w:outlineLvl w:val="2"/>
      </w:pPr>
      <w:bookmarkStart w:name="heading_71" w:id="71"/>
      <w:r>
        <w:rPr>
          <w:rFonts w:eastAsia="等线" w:ascii="Arial" w:cs="Arial" w:hAnsi="Arial"/>
          <w:b w:val="true"/>
          <w:sz w:val="30"/>
        </w:rPr>
        <w:t>RECORD43: WORKHOURS</w:t>
      </w:r>
      <w:bookmarkEnd w:id="71"/>
    </w:p>
    <w:p>
      <w:pPr>
        <w:spacing w:before="120" w:after="120" w:line="288" w:lineRule="auto"/>
        <w:ind w:left="0"/>
        <w:jc w:val="center"/>
      </w:pPr>
      <w:r>
        <w:rPr>
          <w:rFonts w:eastAsia="等线" w:ascii="Arial" w:cs="Arial" w:hAnsi="Arial"/>
          <w:sz w:val="22"/>
        </w:rPr>
        <w:t>表43 工时记录表</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945"/>
        <w:gridCol w:w="1710"/>
        <w:gridCol w:w="1260"/>
        <w:gridCol w:w="1095"/>
        <w:gridCol w:w="1095"/>
        <w:gridCol w:w="1095"/>
        <w:gridCol w:w="1095"/>
      </w:tblGrid>
      <w:tr>
        <w:tc>
          <w:tcPr>
            <w:tcW w:w="94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编码</w:t>
            </w:r>
          </w:p>
        </w:tc>
        <w:tc>
          <w:tcPr>
            <w:tcW w:w="171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描述</w:t>
            </w:r>
          </w:p>
        </w:tc>
        <w:tc>
          <w:tcPr>
            <w:tcW w:w="126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字段名</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类型</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字段长</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公制单位</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英制单位</w:t>
            </w:r>
          </w:p>
        </w:tc>
      </w:tr>
      <w:tr>
        <w:tc>
          <w:tcPr>
            <w:tcW w:w="94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6841</w:t>
            </w:r>
          </w:p>
        </w:tc>
        <w:tc>
          <w:tcPr>
            <w:tcW w:w="17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井号</w:t>
            </w:r>
          </w:p>
        </w:tc>
        <w:tc>
          <w:tcPr>
            <w:tcW w:w="126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WID</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50</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4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6842</w:t>
            </w:r>
          </w:p>
        </w:tc>
        <w:tc>
          <w:tcPr>
            <w:tcW w:w="17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记录号</w:t>
            </w:r>
          </w:p>
        </w:tc>
        <w:tc>
          <w:tcPr>
            <w:tcW w:w="126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WQID</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4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6843</w:t>
            </w:r>
          </w:p>
        </w:tc>
        <w:tc>
          <w:tcPr>
            <w:tcW w:w="17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保存时间</w:t>
            </w:r>
          </w:p>
        </w:tc>
        <w:tc>
          <w:tcPr>
            <w:tcW w:w="126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 xml:space="preserve">SAVETM </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8</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w:t>
            </w:r>
          </w:p>
        </w:tc>
      </w:tr>
      <w:tr>
        <w:tc>
          <w:tcPr>
            <w:tcW w:w="94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6844</w:t>
            </w:r>
          </w:p>
          <w:p>
            <w:pPr>
              <w:spacing w:before="120" w:after="120" w:line="288" w:lineRule="auto"/>
              <w:ind w:left="0"/>
              <w:jc w:val="left"/>
            </w:pPr>
          </w:p>
        </w:tc>
        <w:tc>
          <w:tcPr>
            <w:tcW w:w="17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服务类别：</w:t>
            </w:r>
          </w:p>
          <w:p>
            <w:pPr>
              <w:spacing w:before="120" w:after="120" w:line="288" w:lineRule="auto"/>
              <w:ind w:left="0"/>
              <w:jc w:val="center"/>
            </w:pPr>
            <w:r>
              <w:rPr>
                <w:rFonts w:eastAsia="等线" w:ascii="Arial" w:cs="Arial" w:hAnsi="Arial"/>
                <w:sz w:val="22"/>
              </w:rPr>
              <w:t>0-其它服务</w:t>
            </w:r>
          </w:p>
          <w:p>
            <w:pPr>
              <w:spacing w:before="120" w:after="120" w:line="288" w:lineRule="auto"/>
              <w:ind w:left="0"/>
              <w:jc w:val="center"/>
            </w:pPr>
            <w:r>
              <w:rPr>
                <w:rFonts w:eastAsia="等线" w:ascii="Arial" w:cs="Arial" w:hAnsi="Arial"/>
                <w:sz w:val="22"/>
              </w:rPr>
              <w:t>1-工程服务井</w:t>
            </w:r>
          </w:p>
          <w:p>
            <w:pPr>
              <w:spacing w:before="120" w:after="120" w:line="288" w:lineRule="auto"/>
              <w:ind w:left="0"/>
              <w:jc w:val="center"/>
            </w:pPr>
            <w:r>
              <w:rPr>
                <w:rFonts w:eastAsia="等线" w:ascii="Arial" w:cs="Arial" w:hAnsi="Arial"/>
                <w:sz w:val="22"/>
              </w:rPr>
              <w:t>2-售后服务井</w:t>
            </w:r>
          </w:p>
          <w:p>
            <w:pPr>
              <w:spacing w:before="120" w:after="120" w:line="288" w:lineRule="auto"/>
              <w:ind w:left="0"/>
              <w:jc w:val="center"/>
            </w:pPr>
            <w:r>
              <w:rPr>
                <w:rFonts w:eastAsia="等线" w:ascii="Arial" w:cs="Arial" w:hAnsi="Arial"/>
                <w:sz w:val="22"/>
              </w:rPr>
              <w:t>(同时更新到总库WellInformation表内service_type)</w:t>
            </w:r>
          </w:p>
        </w:tc>
        <w:tc>
          <w:tcPr>
            <w:tcW w:w="1260"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int</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w:t>
            </w:r>
          </w:p>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p>
        </w:tc>
        <w:tc>
          <w:tcPr>
            <w:tcW w:w="1095" w:type="dxa"/>
            <w:tcMar>
              <w:top w:type="dxa" w:w="60"/>
              <w:left w:type="dxa" w:w="120"/>
              <w:bottom w:type="dxa" w:w="30"/>
              <w:right w:type="dxa" w:w="120"/>
            </w:tcMar>
          </w:tcPr>
          <w:p>
            <w:pPr>
              <w:spacing w:before="120" w:after="120" w:line="288" w:lineRule="auto"/>
              <w:ind w:left="0"/>
              <w:jc w:val="center"/>
            </w:pPr>
          </w:p>
        </w:tc>
      </w:tr>
      <w:tr>
        <w:tc>
          <w:tcPr>
            <w:tcW w:w="94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6845</w:t>
            </w:r>
          </w:p>
        </w:tc>
        <w:tc>
          <w:tcPr>
            <w:tcW w:w="17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上井人员</w:t>
            </w:r>
          </w:p>
        </w:tc>
        <w:tc>
          <w:tcPr>
            <w:tcW w:w="1260"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095"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left"/>
            </w:pPr>
          </w:p>
        </w:tc>
      </w:tr>
      <w:tr>
        <w:tc>
          <w:tcPr>
            <w:tcW w:w="9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6846</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人员上井时刻</w:t>
            </w:r>
          </w:p>
        </w:tc>
        <w:tc>
          <w:tcPr>
            <w:tcW w:w="1260"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0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095"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left"/>
            </w:pPr>
          </w:p>
        </w:tc>
      </w:tr>
      <w:tr>
        <w:tc>
          <w:tcPr>
            <w:tcW w:w="9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6847</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人员离井时刻</w:t>
            </w:r>
          </w:p>
        </w:tc>
        <w:tc>
          <w:tcPr>
            <w:tcW w:w="1260"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0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095"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left"/>
            </w:pPr>
          </w:p>
        </w:tc>
      </w:tr>
      <w:tr>
        <w:tc>
          <w:tcPr>
            <w:tcW w:w="9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6848</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仪器入井时刻</w:t>
            </w:r>
          </w:p>
        </w:tc>
        <w:tc>
          <w:tcPr>
            <w:tcW w:w="1260"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0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095"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left"/>
            </w:pPr>
          </w:p>
        </w:tc>
      </w:tr>
      <w:tr>
        <w:tc>
          <w:tcPr>
            <w:tcW w:w="9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6849</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仪器出井时刻</w:t>
            </w:r>
          </w:p>
        </w:tc>
        <w:tc>
          <w:tcPr>
            <w:tcW w:w="1260"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DATETIME</w:t>
            </w:r>
          </w:p>
        </w:tc>
        <w:tc>
          <w:tcPr>
            <w:tcW w:w="109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095"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left"/>
            </w:pPr>
          </w:p>
        </w:tc>
      </w:tr>
      <w:tr>
        <w:tc>
          <w:tcPr>
            <w:tcW w:w="94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6850</w:t>
            </w:r>
          </w:p>
        </w:tc>
        <w:tc>
          <w:tcPr>
            <w:tcW w:w="17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操作类别</w:t>
            </w:r>
          </w:p>
          <w:p>
            <w:pPr>
              <w:spacing w:before="120" w:after="120" w:line="288" w:lineRule="auto"/>
              <w:ind w:left="0"/>
              <w:jc w:val="left"/>
            </w:pPr>
            <w:r>
              <w:rPr>
                <w:rFonts w:eastAsia="等线" w:ascii="Arial" w:cs="Arial" w:hAnsi="Arial"/>
                <w:sz w:val="22"/>
              </w:rPr>
              <w:t>0 一级定向</w:t>
            </w:r>
          </w:p>
          <w:p>
            <w:pPr>
              <w:spacing w:before="120" w:after="120" w:line="288" w:lineRule="auto"/>
              <w:ind w:left="0"/>
              <w:jc w:val="left"/>
            </w:pPr>
            <w:r>
              <w:rPr>
                <w:rFonts w:eastAsia="等线" w:ascii="Arial" w:cs="Arial" w:hAnsi="Arial"/>
                <w:sz w:val="22"/>
              </w:rPr>
              <w:t>1 二级定向</w:t>
            </w:r>
          </w:p>
          <w:p>
            <w:pPr>
              <w:spacing w:before="120" w:after="120" w:line="288" w:lineRule="auto"/>
              <w:ind w:left="0"/>
              <w:jc w:val="left"/>
            </w:pPr>
            <w:r>
              <w:rPr>
                <w:rFonts w:eastAsia="等线" w:ascii="Arial" w:cs="Arial" w:hAnsi="Arial"/>
                <w:sz w:val="22"/>
              </w:rPr>
              <w:t>2 一级仪器操作</w:t>
            </w:r>
          </w:p>
          <w:p>
            <w:pPr>
              <w:spacing w:before="120" w:after="120" w:line="288" w:lineRule="auto"/>
              <w:ind w:left="0"/>
              <w:jc w:val="left"/>
            </w:pPr>
            <w:r>
              <w:rPr>
                <w:rFonts w:eastAsia="等线" w:ascii="Arial" w:cs="Arial" w:hAnsi="Arial"/>
                <w:sz w:val="22"/>
              </w:rPr>
              <w:t>3 二级仪器操作</w:t>
            </w:r>
          </w:p>
          <w:p>
            <w:pPr>
              <w:spacing w:before="120" w:after="120" w:line="288" w:lineRule="auto"/>
              <w:ind w:left="0"/>
              <w:jc w:val="left"/>
            </w:pPr>
            <w:r>
              <w:rPr>
                <w:rFonts w:eastAsia="等线" w:ascii="Arial" w:cs="Arial" w:hAnsi="Arial"/>
                <w:sz w:val="22"/>
              </w:rPr>
              <w:t>4 三级仪器操作</w:t>
            </w:r>
          </w:p>
          <w:p>
            <w:pPr>
              <w:spacing w:before="120" w:after="120" w:line="288" w:lineRule="auto"/>
              <w:ind w:left="0"/>
              <w:jc w:val="left"/>
            </w:pPr>
            <w:r>
              <w:rPr>
                <w:rFonts w:eastAsia="等线" w:ascii="Arial" w:cs="Arial" w:hAnsi="Arial"/>
                <w:sz w:val="22"/>
              </w:rPr>
              <w:t>5 四级仪器操作</w:t>
            </w:r>
          </w:p>
        </w:tc>
        <w:tc>
          <w:tcPr>
            <w:tcW w:w="1260" w:type="dxa"/>
            <w:tcMar>
              <w:top w:type="dxa" w:w="60"/>
              <w:left w:type="dxa" w:w="120"/>
              <w:bottom w:type="dxa" w:w="30"/>
              <w:right w:type="dxa" w:w="120"/>
            </w:tcMar>
          </w:tcPr>
          <w:p>
            <w:pPr>
              <w:spacing w:before="120" w:after="120" w:line="288" w:lineRule="auto"/>
              <w:ind w:left="0"/>
              <w:jc w:val="left"/>
            </w:pP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VARCHAR</w:t>
            </w:r>
          </w:p>
        </w:tc>
        <w:tc>
          <w:tcPr>
            <w:tcW w:w="10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1000</w:t>
            </w:r>
          </w:p>
        </w:tc>
        <w:tc>
          <w:tcPr>
            <w:tcW w:w="1095" w:type="dxa"/>
            <w:tcMar>
              <w:top w:type="dxa" w:w="60"/>
              <w:left w:type="dxa" w:w="120"/>
              <w:bottom w:type="dxa" w:w="30"/>
              <w:right w:type="dxa" w:w="120"/>
            </w:tcMar>
          </w:tcPr>
          <w:p>
            <w:pPr>
              <w:spacing w:before="120" w:after="120" w:line="288" w:lineRule="auto"/>
              <w:ind w:left="0"/>
              <w:jc w:val="center"/>
            </w:pPr>
          </w:p>
        </w:tc>
        <w:tc>
          <w:tcPr>
            <w:tcW w:w="1095" w:type="dxa"/>
            <w:tcMar>
              <w:top w:type="dxa" w:w="60"/>
              <w:left w:type="dxa" w:w="120"/>
              <w:bottom w:type="dxa" w:w="30"/>
              <w:right w:type="dxa" w:w="120"/>
            </w:tcMar>
          </w:tcPr>
          <w:p>
            <w:pPr>
              <w:spacing w:before="120" w:after="120" w:line="288" w:lineRule="auto"/>
              <w:ind w:left="0"/>
              <w:jc w:val="center"/>
            </w:pPr>
          </w:p>
        </w:tc>
      </w:tr>
    </w:tbl>
    <w:p>
      <w:pPr>
        <w:spacing w:before="120" w:after="120" w:line="288" w:lineRule="auto"/>
        <w:ind w:left="0"/>
        <w:jc w:val="left"/>
      </w:pPr>
    </w:p>
    <w:sectPr>
      <w:footerReference w:type="default" r:id="rId3"/>
      <w:headerReference w:type="default" r:id="rId4"/>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w:p w:rsidP="" w:rsidRDefault="">
    <w:pPr>
      <w:pStyle w:val="Header"/>
    </w:pPr>
    <w:r>
      <w:rPr>
        <w:noProof/>
      </w:rPr>
      <w:pict>
        <v:shapetype id="_x0000_t136" coordsize="1600,21600" o:spt="136.0"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shapetype="t" text="t"/>
        </v:shapetype>
        <v:shape id="PowerPlusWaterMarkObject1" o:spid="_x0000_s1025" type="#_x0000_t136" style="position:absolute;left:0;text-align:left;margin-left:0;margin-top:0;height:24pt;rotation:315;z-index:-251651072;mso-wrap-edited:f;mso-width-percent:0;mso-height-percent:0;mso-position-horizontal:center;mso-position-horizontal-relative:margin;mso-position-vertical:center;mso-position-vertical-relative:margin;mso-width-percent:0;mso-height-percent:0;width:120pt" wrapcoords="616 5068 390 16297 39 16921 -39 17155 7265 17545 7186 17467 -39 17467 18904 17467 10507 17467 8710 17545 18904 17077 18787 16843 18358 16297 18279 12554 19178 12476 20701 11774 20779 11228 21131 10059 21248 8811 21248 7563 20975 6316 20935 5380 19490 5146 14022 5068 2616 5068" fillcolor="black" stroked="false">
          <v:textpath style="font-family:Lantinghei SC Demibold;font-size:20pt" string=" 李俊杉 8751"/>
          <v:fill opacity="0.3"/>
        </v:shape>
      </w:pict>
    </w:r>
  </w:p>
</w:hdr>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2024-08-12T05:56:57Z</dcterms:created>
  <dc:creator>Apache POI</dc:creator>
</cp:coreProperties>
</file>